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391F17">
        <w:rPr>
          <w:sz w:val="22"/>
          <w:szCs w:val="22"/>
        </w:rPr>
        <w:t>1</w:t>
      </w:r>
      <w:r w:rsidR="002A32E1">
        <w:rPr>
          <w:sz w:val="22"/>
          <w:szCs w:val="22"/>
        </w:rPr>
        <w:t>4</w:t>
      </w:r>
      <w:r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2A32E1">
        <w:rPr>
          <w:sz w:val="22"/>
          <w:szCs w:val="22"/>
        </w:rPr>
        <w:t>10</w:t>
      </w:r>
      <w:r w:rsidR="00A90B09">
        <w:rPr>
          <w:sz w:val="22"/>
          <w:szCs w:val="22"/>
        </w:rPr>
        <w:t>.1</w:t>
      </w:r>
      <w:r w:rsidR="002A32E1">
        <w:rPr>
          <w:sz w:val="22"/>
          <w:szCs w:val="22"/>
        </w:rPr>
        <w:t>2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325E3D" w:rsidRDefault="00A90B09" w:rsidP="00A90B09">
      <w:pPr>
        <w:shd w:val="clear" w:color="auto" w:fill="FFFFFF"/>
        <w:spacing w:line="360" w:lineRule="auto"/>
        <w:rPr>
          <w:color w:val="2222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A32E1">
        <w:t>С</w:t>
      </w:r>
      <w:r w:rsidR="002A32E1">
        <w:rPr>
          <w:color w:val="222222"/>
        </w:rPr>
        <w:t xml:space="preserve"> 10</w:t>
      </w:r>
      <w:r w:rsidRPr="00A90B09">
        <w:rPr>
          <w:color w:val="222222"/>
        </w:rPr>
        <w:t>.1</w:t>
      </w:r>
      <w:r w:rsidR="002A32E1">
        <w:rPr>
          <w:color w:val="222222"/>
        </w:rPr>
        <w:t>2</w:t>
      </w:r>
      <w:r w:rsidRPr="00A90B09">
        <w:rPr>
          <w:color w:val="222222"/>
        </w:rPr>
        <w:t xml:space="preserve">.2024 г. </w:t>
      </w:r>
      <w:r w:rsidR="002A32E1">
        <w:rPr>
          <w:color w:val="222222"/>
        </w:rPr>
        <w:t>в ассортименте компании следующие изменения:</w:t>
      </w:r>
    </w:p>
    <w:p w:rsidR="002A32E1" w:rsidRDefault="002A32E1" w:rsidP="00ED4845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Открыт прием заказов </w:t>
      </w:r>
      <w:proofErr w:type="gramStart"/>
      <w:r>
        <w:rPr>
          <w:color w:val="222222"/>
        </w:rPr>
        <w:t>на прямой дивана</w:t>
      </w:r>
      <w:proofErr w:type="gramEnd"/>
      <w:r>
        <w:rPr>
          <w:color w:val="222222"/>
        </w:rPr>
        <w:t xml:space="preserve"> Фарадей </w:t>
      </w:r>
      <w:proofErr w:type="spellStart"/>
      <w:r>
        <w:rPr>
          <w:color w:val="222222"/>
        </w:rPr>
        <w:t>еврокнижка</w:t>
      </w:r>
      <w:proofErr w:type="spellEnd"/>
      <w:r>
        <w:rPr>
          <w:color w:val="222222"/>
        </w:rPr>
        <w:t xml:space="preserve"> (механизм пантограф). </w:t>
      </w:r>
      <w:r w:rsidR="00ED4845">
        <w:rPr>
          <w:color w:val="222222"/>
        </w:rPr>
        <w:t xml:space="preserve">Срок производства 40 </w:t>
      </w:r>
      <w:proofErr w:type="spellStart"/>
      <w:r w:rsidR="00ED4845">
        <w:rPr>
          <w:color w:val="222222"/>
        </w:rPr>
        <w:t>к.д</w:t>
      </w:r>
      <w:proofErr w:type="spellEnd"/>
      <w:r w:rsidR="00ED4845">
        <w:rPr>
          <w:color w:val="222222"/>
        </w:rPr>
        <w:t>.</w:t>
      </w:r>
    </w:p>
    <w:p w:rsidR="002A32E1" w:rsidRDefault="002A32E1" w:rsidP="00ED4845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Открыт прием заказов на универсальную модель кресла Патио (кресло-кровать-шезлонг)</w:t>
      </w:r>
      <w:r w:rsidR="00ED4845">
        <w:rPr>
          <w:color w:val="222222"/>
        </w:rPr>
        <w:t>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Срок производства 40 </w:t>
      </w:r>
      <w:proofErr w:type="spellStart"/>
      <w:r>
        <w:rPr>
          <w:color w:val="222222"/>
        </w:rPr>
        <w:t>к.д</w:t>
      </w:r>
      <w:proofErr w:type="spellEnd"/>
      <w:r>
        <w:rPr>
          <w:color w:val="222222"/>
        </w:rPr>
        <w:t>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2A32E1" w:rsidRDefault="002A32E1" w:rsidP="00ED4845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Изменение конструктива прямых диванов Дублин, Турин, Ричмонд. Изменение связано переходом на использование обновленной платформы АТС – АТС 24 (см. приложение).</w:t>
      </w:r>
    </w:p>
    <w:p w:rsidR="002A32E1" w:rsidRDefault="002A32E1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Для этих диванов доступны к заказу 2 варианта матрасов – НПБ и НПБ </w:t>
      </w:r>
      <w:r>
        <w:rPr>
          <w:color w:val="222222"/>
          <w:lang w:val="en-US"/>
        </w:rPr>
        <w:t>HR</w:t>
      </w:r>
      <w:r w:rsidRPr="002A32E1">
        <w:rPr>
          <w:color w:val="222222"/>
        </w:rPr>
        <w:t xml:space="preserve"> (</w:t>
      </w:r>
      <w:r>
        <w:rPr>
          <w:color w:val="222222"/>
        </w:rPr>
        <w:t xml:space="preserve">матрас </w:t>
      </w:r>
      <w:proofErr w:type="spellStart"/>
      <w:r>
        <w:rPr>
          <w:color w:val="222222"/>
        </w:rPr>
        <w:t>Релакс</w:t>
      </w:r>
      <w:proofErr w:type="spellEnd"/>
      <w:r>
        <w:rPr>
          <w:color w:val="222222"/>
        </w:rPr>
        <w:t>).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Срок производства – 21 </w:t>
      </w:r>
      <w:proofErr w:type="spellStart"/>
      <w:r>
        <w:rPr>
          <w:color w:val="222222"/>
        </w:rPr>
        <w:t>к.д</w:t>
      </w:r>
      <w:proofErr w:type="spellEnd"/>
      <w:r>
        <w:rPr>
          <w:color w:val="222222"/>
        </w:rPr>
        <w:t>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  <w:r w:rsidRPr="00ED4845">
        <w:rPr>
          <w:b/>
          <w:color w:val="222222"/>
        </w:rPr>
        <w:t>Заказы на прямые диваны Дублин (22) НЕ принимаются.</w:t>
      </w:r>
      <w:r>
        <w:rPr>
          <w:color w:val="222222"/>
        </w:rPr>
        <w:t xml:space="preserve"> Все заказы, принятые до 10.12.24 будут выполнены.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  <w:r w:rsidRPr="00ED4845">
        <w:rPr>
          <w:b/>
          <w:color w:val="222222"/>
        </w:rPr>
        <w:t>Диваны Турин (21) и Ричмонд (22) доступны к заказу в некоторых размерах в акции.</w:t>
      </w:r>
      <w:r>
        <w:rPr>
          <w:color w:val="222222"/>
        </w:rPr>
        <w:t xml:space="preserve"> В категориях заказы на эти диваны НЕ принимаются.</w:t>
      </w:r>
    </w:p>
    <w:p w:rsidR="002A32E1" w:rsidRDefault="002A32E1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Новая номенклатура: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 w:rsidRPr="002A32E1">
        <w:rPr>
          <w:color w:val="222222"/>
        </w:rPr>
        <w:t>Дублин (24) 120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Дублин (24) 14</w:t>
      </w:r>
      <w:r w:rsidRPr="002A32E1">
        <w:rPr>
          <w:color w:val="222222"/>
        </w:rPr>
        <w:t>0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 w:rsidRPr="002A32E1">
        <w:rPr>
          <w:color w:val="222222"/>
        </w:rPr>
        <w:t>Дублин (24) 1</w:t>
      </w:r>
      <w:r>
        <w:rPr>
          <w:color w:val="222222"/>
        </w:rPr>
        <w:t>55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 w:rsidRPr="002A32E1">
        <w:rPr>
          <w:color w:val="222222"/>
        </w:rPr>
        <w:t>Дублин (24) 1</w:t>
      </w:r>
      <w:r>
        <w:rPr>
          <w:color w:val="222222"/>
        </w:rPr>
        <w:t>8</w:t>
      </w:r>
      <w:r w:rsidRPr="002A32E1">
        <w:rPr>
          <w:color w:val="222222"/>
        </w:rPr>
        <w:t>0</w:t>
      </w:r>
    </w:p>
    <w:p w:rsidR="002A32E1" w:rsidRPr="002A32E1" w:rsidRDefault="002A32E1" w:rsidP="002A32E1">
      <w:pPr>
        <w:pStyle w:val="afe"/>
        <w:shd w:val="clear" w:color="auto" w:fill="FFFFFF"/>
        <w:rPr>
          <w:color w:val="222222"/>
        </w:rPr>
      </w:pPr>
      <w:r w:rsidRPr="002A32E1">
        <w:rPr>
          <w:color w:val="222222"/>
        </w:rPr>
        <w:t xml:space="preserve">Дублин (24) </w:t>
      </w:r>
      <w:r>
        <w:rPr>
          <w:color w:val="222222"/>
        </w:rPr>
        <w:t>8</w:t>
      </w:r>
      <w:r w:rsidRPr="002A32E1">
        <w:rPr>
          <w:color w:val="222222"/>
        </w:rPr>
        <w:t>0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Турин</w:t>
      </w:r>
      <w:r w:rsidRPr="002A32E1">
        <w:rPr>
          <w:color w:val="222222"/>
        </w:rPr>
        <w:t xml:space="preserve"> (24) 120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Турин (24) 14</w:t>
      </w:r>
      <w:r w:rsidRPr="002A32E1">
        <w:rPr>
          <w:color w:val="222222"/>
        </w:rPr>
        <w:t>0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Турин</w:t>
      </w:r>
      <w:r w:rsidRPr="002A32E1">
        <w:rPr>
          <w:color w:val="222222"/>
        </w:rPr>
        <w:t xml:space="preserve"> (24) 1</w:t>
      </w:r>
      <w:r>
        <w:rPr>
          <w:color w:val="222222"/>
        </w:rPr>
        <w:t>55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Турин</w:t>
      </w:r>
      <w:r w:rsidRPr="002A32E1">
        <w:rPr>
          <w:color w:val="222222"/>
        </w:rPr>
        <w:t xml:space="preserve"> (24) 1</w:t>
      </w:r>
      <w:r>
        <w:rPr>
          <w:color w:val="222222"/>
        </w:rPr>
        <w:t>8</w:t>
      </w:r>
      <w:r w:rsidRPr="002A32E1">
        <w:rPr>
          <w:color w:val="222222"/>
        </w:rPr>
        <w:t>0</w:t>
      </w:r>
    </w:p>
    <w:p w:rsidR="002A32E1" w:rsidRP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Турин</w:t>
      </w:r>
      <w:r w:rsidRPr="002A32E1">
        <w:rPr>
          <w:color w:val="222222"/>
        </w:rPr>
        <w:t xml:space="preserve"> (24) </w:t>
      </w:r>
      <w:r>
        <w:rPr>
          <w:color w:val="222222"/>
        </w:rPr>
        <w:t>8</w:t>
      </w:r>
      <w:r w:rsidRPr="002A32E1">
        <w:rPr>
          <w:color w:val="222222"/>
        </w:rPr>
        <w:t>0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Ричмонд</w:t>
      </w:r>
      <w:r w:rsidRPr="002A32E1">
        <w:rPr>
          <w:color w:val="222222"/>
        </w:rPr>
        <w:t xml:space="preserve"> (24) 120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Ричмонд (24) 14</w:t>
      </w:r>
      <w:r w:rsidRPr="002A32E1">
        <w:rPr>
          <w:color w:val="222222"/>
        </w:rPr>
        <w:t>0</w:t>
      </w:r>
      <w:bookmarkStart w:id="0" w:name="_GoBack"/>
      <w:bookmarkEnd w:id="0"/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Ричмонд</w:t>
      </w:r>
      <w:r w:rsidRPr="002A32E1">
        <w:rPr>
          <w:color w:val="222222"/>
        </w:rPr>
        <w:t xml:space="preserve"> (24) 1</w:t>
      </w:r>
      <w:r>
        <w:rPr>
          <w:color w:val="222222"/>
        </w:rPr>
        <w:t>55</w:t>
      </w:r>
    </w:p>
    <w:p w:rsid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Ричмонд</w:t>
      </w:r>
      <w:r w:rsidRPr="002A32E1">
        <w:rPr>
          <w:color w:val="222222"/>
        </w:rPr>
        <w:t xml:space="preserve"> (24) 1</w:t>
      </w:r>
      <w:r>
        <w:rPr>
          <w:color w:val="222222"/>
        </w:rPr>
        <w:t>8</w:t>
      </w:r>
      <w:r w:rsidRPr="002A32E1">
        <w:rPr>
          <w:color w:val="222222"/>
        </w:rPr>
        <w:t>0</w:t>
      </w:r>
    </w:p>
    <w:p w:rsidR="002A32E1" w:rsidRPr="002A32E1" w:rsidRDefault="002A32E1" w:rsidP="002A32E1">
      <w:pPr>
        <w:pStyle w:val="afe"/>
        <w:shd w:val="clear" w:color="auto" w:fill="FFFFFF"/>
        <w:rPr>
          <w:color w:val="222222"/>
        </w:rPr>
      </w:pPr>
      <w:r>
        <w:rPr>
          <w:color w:val="222222"/>
        </w:rPr>
        <w:t>Ричмонд</w:t>
      </w:r>
      <w:r w:rsidRPr="002A32E1">
        <w:rPr>
          <w:color w:val="222222"/>
        </w:rPr>
        <w:t xml:space="preserve"> (24) </w:t>
      </w:r>
      <w:r>
        <w:rPr>
          <w:color w:val="222222"/>
        </w:rPr>
        <w:t>8</w:t>
      </w:r>
      <w:r w:rsidRPr="002A32E1">
        <w:rPr>
          <w:color w:val="222222"/>
        </w:rPr>
        <w:t>0</w:t>
      </w:r>
    </w:p>
    <w:p w:rsidR="00325E3D" w:rsidRDefault="00325E3D" w:rsidP="00A90B09">
      <w:pPr>
        <w:shd w:val="clear" w:color="auto" w:fill="FFFFFF"/>
        <w:spacing w:line="360" w:lineRule="auto"/>
        <w:rPr>
          <w:color w:val="222222"/>
        </w:rPr>
      </w:pPr>
    </w:p>
    <w:p w:rsidR="00325E3D" w:rsidRPr="00A90B09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0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4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4"/>
  </w:num>
  <w:num w:numId="9">
    <w:abstractNumId w:val="1"/>
  </w:num>
  <w:num w:numId="10">
    <w:abstractNumId w:val="11"/>
  </w:num>
  <w:num w:numId="11">
    <w:abstractNumId w:val="3"/>
  </w:num>
  <w:num w:numId="12">
    <w:abstractNumId w:val="16"/>
  </w:num>
  <w:num w:numId="13">
    <w:abstractNumId w:val="13"/>
  </w:num>
  <w:num w:numId="14">
    <w:abstractNumId w:val="7"/>
  </w:num>
  <w:num w:numId="15">
    <w:abstractNumId w:val="20"/>
  </w:num>
  <w:num w:numId="16">
    <w:abstractNumId w:val="5"/>
  </w:num>
  <w:num w:numId="17">
    <w:abstractNumId w:val="24"/>
  </w:num>
  <w:num w:numId="18">
    <w:abstractNumId w:val="6"/>
  </w:num>
  <w:num w:numId="19">
    <w:abstractNumId w:val="9"/>
  </w:num>
  <w:num w:numId="20">
    <w:abstractNumId w:val="12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91F17"/>
    <w:rsid w:val="003C1BD4"/>
    <w:rsid w:val="003E4658"/>
    <w:rsid w:val="004250C1"/>
    <w:rsid w:val="00465823"/>
    <w:rsid w:val="004B4A64"/>
    <w:rsid w:val="005010AB"/>
    <w:rsid w:val="005C66F2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A90B09"/>
    <w:rsid w:val="00B87A09"/>
    <w:rsid w:val="00BA4FFE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E3C55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2</cp:revision>
  <dcterms:created xsi:type="dcterms:W3CDTF">2024-12-10T07:01:00Z</dcterms:created>
  <dcterms:modified xsi:type="dcterms:W3CDTF">2024-12-10T07:01:00Z</dcterms:modified>
</cp:coreProperties>
</file>