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CC4" w:rsidRPr="00FB4E64" w:rsidRDefault="00CF252D" w:rsidP="00DD1CC4">
      <w:pPr>
        <w:ind w:left="142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Исх. № 0</w:t>
      </w:r>
      <w:r w:rsidR="00C623EB">
        <w:rPr>
          <w:sz w:val="22"/>
          <w:szCs w:val="22"/>
        </w:rPr>
        <w:t>2</w:t>
      </w:r>
      <w:r>
        <w:rPr>
          <w:sz w:val="22"/>
          <w:szCs w:val="22"/>
        </w:rPr>
        <w:t>М</w:t>
      </w:r>
      <w:r w:rsidR="005E1B0A">
        <w:rPr>
          <w:sz w:val="22"/>
          <w:szCs w:val="22"/>
        </w:rPr>
        <w:t xml:space="preserve"> от </w:t>
      </w:r>
      <w:r w:rsidR="00C623EB">
        <w:rPr>
          <w:sz w:val="22"/>
          <w:szCs w:val="22"/>
        </w:rPr>
        <w:t>27</w:t>
      </w:r>
      <w:r>
        <w:rPr>
          <w:sz w:val="22"/>
          <w:szCs w:val="22"/>
        </w:rPr>
        <w:t>.0</w:t>
      </w:r>
      <w:r w:rsidR="00C623EB">
        <w:rPr>
          <w:sz w:val="22"/>
          <w:szCs w:val="22"/>
        </w:rPr>
        <w:t>3</w:t>
      </w:r>
      <w:r w:rsidR="001322A8">
        <w:rPr>
          <w:sz w:val="22"/>
          <w:szCs w:val="22"/>
        </w:rPr>
        <w:t>.</w:t>
      </w:r>
      <w:r w:rsidR="00DD1CC4">
        <w:rPr>
          <w:sz w:val="22"/>
          <w:szCs w:val="22"/>
        </w:rPr>
        <w:t>202</w:t>
      </w:r>
      <w:r>
        <w:rPr>
          <w:sz w:val="22"/>
          <w:szCs w:val="22"/>
        </w:rPr>
        <w:t>4</w:t>
      </w:r>
      <w:r w:rsidR="00DD1CC4" w:rsidRPr="005F0482">
        <w:rPr>
          <w:sz w:val="22"/>
          <w:szCs w:val="22"/>
        </w:rPr>
        <w:t xml:space="preserve"> </w:t>
      </w:r>
      <w:r w:rsidR="00DD1CC4" w:rsidRPr="000328EF">
        <w:rPr>
          <w:sz w:val="22"/>
          <w:szCs w:val="22"/>
        </w:rPr>
        <w:t>г.</w:t>
      </w:r>
    </w:p>
    <w:p w:rsidR="00DD1CC4" w:rsidRPr="00FB4E64" w:rsidRDefault="00DD1CC4" w:rsidP="00DD1CC4">
      <w:pPr>
        <w:ind w:left="142"/>
        <w:rPr>
          <w:sz w:val="22"/>
          <w:szCs w:val="22"/>
        </w:rPr>
      </w:pPr>
    </w:p>
    <w:p w:rsidR="00DD1CC4" w:rsidRDefault="00DD1CC4" w:rsidP="00DD1CC4">
      <w:pPr>
        <w:ind w:left="142"/>
        <w:rPr>
          <w:sz w:val="22"/>
          <w:szCs w:val="22"/>
        </w:rPr>
      </w:pPr>
    </w:p>
    <w:p w:rsidR="00DD1CC4" w:rsidRDefault="00DD1CC4" w:rsidP="00DD1CC4">
      <w:pPr>
        <w:ind w:left="142"/>
        <w:rPr>
          <w:sz w:val="22"/>
          <w:szCs w:val="22"/>
        </w:rPr>
      </w:pPr>
    </w:p>
    <w:p w:rsidR="00DD1CC4" w:rsidRDefault="00DD1CC4" w:rsidP="00DD1CC4">
      <w:pPr>
        <w:ind w:left="142"/>
        <w:rPr>
          <w:sz w:val="22"/>
          <w:szCs w:val="22"/>
        </w:rPr>
      </w:pPr>
    </w:p>
    <w:p w:rsidR="00DD1CC4" w:rsidRPr="00FB4E64" w:rsidRDefault="00DD1CC4" w:rsidP="00DD1CC4">
      <w:pPr>
        <w:ind w:left="142"/>
        <w:rPr>
          <w:sz w:val="22"/>
          <w:szCs w:val="22"/>
        </w:rPr>
      </w:pPr>
    </w:p>
    <w:p w:rsidR="00DD1CC4" w:rsidRDefault="00DD1CC4" w:rsidP="00DD1CC4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ab/>
        <w:t xml:space="preserve"> </w:t>
      </w:r>
      <w:r>
        <w:rPr>
          <w:b/>
          <w:color w:val="222222"/>
        </w:rPr>
        <w:t>Уважаемые партнеры!</w:t>
      </w:r>
    </w:p>
    <w:p w:rsidR="00DD1CC4" w:rsidRDefault="00DD1CC4" w:rsidP="00DD1CC4">
      <w:pPr>
        <w:shd w:val="clear" w:color="auto" w:fill="FFFFFF"/>
        <w:jc w:val="center"/>
        <w:rPr>
          <w:color w:val="222222"/>
        </w:rPr>
      </w:pPr>
    </w:p>
    <w:p w:rsidR="00DD1CC4" w:rsidRDefault="00DD1CC4" w:rsidP="00DD1CC4">
      <w:pPr>
        <w:shd w:val="clear" w:color="auto" w:fill="FFFFFF"/>
        <w:jc w:val="center"/>
        <w:rPr>
          <w:color w:val="222222"/>
        </w:rPr>
      </w:pPr>
    </w:p>
    <w:p w:rsidR="00DD1CC4" w:rsidRDefault="00DD1CC4" w:rsidP="00DD1CC4">
      <w:pPr>
        <w:shd w:val="clear" w:color="auto" w:fill="FFFFFF"/>
        <w:jc w:val="both"/>
        <w:rPr>
          <w:color w:val="222222"/>
        </w:rPr>
      </w:pPr>
      <w:r>
        <w:rPr>
          <w:color w:val="222222"/>
        </w:rPr>
        <w:t>Информируем Вас, что:</w:t>
      </w:r>
    </w:p>
    <w:p w:rsidR="00CF252D" w:rsidRDefault="00CF252D" w:rsidP="00DD1CC4">
      <w:pPr>
        <w:shd w:val="clear" w:color="auto" w:fill="FFFFFF"/>
        <w:jc w:val="both"/>
        <w:rPr>
          <w:color w:val="222222"/>
        </w:rPr>
      </w:pPr>
    </w:p>
    <w:p w:rsidR="00CF252D" w:rsidRDefault="00C623EB" w:rsidP="00DD1CC4">
      <w:pPr>
        <w:shd w:val="clear" w:color="auto" w:fill="FFFFFF"/>
        <w:jc w:val="both"/>
        <w:rPr>
          <w:color w:val="222222"/>
        </w:rPr>
      </w:pPr>
      <w:r>
        <w:rPr>
          <w:color w:val="222222"/>
        </w:rPr>
        <w:t>С 01.04.2024 открываем прием заказов на комплекты гостиных, прихожих и отдельные изделия коллекции Матисс 2.0.</w:t>
      </w:r>
    </w:p>
    <w:p w:rsidR="00C623EB" w:rsidRDefault="00C623EB" w:rsidP="00DD1CC4">
      <w:pPr>
        <w:shd w:val="clear" w:color="auto" w:fill="FFFFFF"/>
        <w:jc w:val="both"/>
        <w:rPr>
          <w:color w:val="222222"/>
        </w:rPr>
      </w:pPr>
      <w:r>
        <w:rPr>
          <w:color w:val="222222"/>
        </w:rPr>
        <w:t xml:space="preserve">В период с 01.04 по 30.04.24 на заказы для выставочных образцов коллекции Матисс 2.0 действует скидка 30%. </w:t>
      </w:r>
    </w:p>
    <w:p w:rsidR="00C623EB" w:rsidRDefault="00C623EB" w:rsidP="00DD1CC4">
      <w:pPr>
        <w:shd w:val="clear" w:color="auto" w:fill="FFFFFF"/>
        <w:jc w:val="both"/>
        <w:rPr>
          <w:color w:val="222222"/>
        </w:rPr>
      </w:pPr>
    </w:p>
    <w:p w:rsidR="00C623EB" w:rsidRDefault="00C623EB" w:rsidP="00DD1CC4">
      <w:pPr>
        <w:shd w:val="clear" w:color="auto" w:fill="FFFFFF"/>
        <w:jc w:val="both"/>
        <w:rPr>
          <w:color w:val="222222"/>
        </w:rPr>
      </w:pPr>
      <w:r>
        <w:rPr>
          <w:color w:val="222222"/>
        </w:rPr>
        <w:t xml:space="preserve">С 01.04.2024 в ассортимент компании водится направление Эстетика сна: подушки, </w:t>
      </w:r>
      <w:proofErr w:type="spellStart"/>
      <w:r>
        <w:rPr>
          <w:color w:val="222222"/>
        </w:rPr>
        <w:t>топперы</w:t>
      </w:r>
      <w:proofErr w:type="spellEnd"/>
      <w:r>
        <w:rPr>
          <w:color w:val="222222"/>
        </w:rPr>
        <w:t>, покрывала.</w:t>
      </w:r>
    </w:p>
    <w:p w:rsidR="00C623EB" w:rsidRDefault="00C623EB" w:rsidP="00DD1CC4">
      <w:pPr>
        <w:shd w:val="clear" w:color="auto" w:fill="FFFFFF"/>
        <w:jc w:val="both"/>
        <w:rPr>
          <w:color w:val="222222"/>
        </w:rPr>
      </w:pPr>
    </w:p>
    <w:p w:rsidR="00C623EB" w:rsidRPr="00C623EB" w:rsidRDefault="00C623EB" w:rsidP="00DD1CC4">
      <w:pPr>
        <w:shd w:val="clear" w:color="auto" w:fill="FFFFFF"/>
        <w:jc w:val="both"/>
        <w:rPr>
          <w:color w:val="222222"/>
          <w:sz w:val="20"/>
          <w:szCs w:val="20"/>
        </w:rPr>
      </w:pPr>
      <w:proofErr w:type="spellStart"/>
      <w:r w:rsidRPr="00C623EB">
        <w:rPr>
          <w:color w:val="222222"/>
          <w:sz w:val="20"/>
          <w:szCs w:val="20"/>
        </w:rPr>
        <w:t>Топпер</w:t>
      </w:r>
      <w:proofErr w:type="spellEnd"/>
      <w:r w:rsidRPr="00C623EB">
        <w:rPr>
          <w:color w:val="222222"/>
          <w:sz w:val="20"/>
          <w:szCs w:val="20"/>
        </w:rPr>
        <w:t xml:space="preserve"> Эстетика сна (1200х2000) (ТКФ)</w:t>
      </w:r>
    </w:p>
    <w:p w:rsidR="00C623EB" w:rsidRPr="00C623EB" w:rsidRDefault="00C623EB" w:rsidP="00DD1CC4">
      <w:pPr>
        <w:shd w:val="clear" w:color="auto" w:fill="FFFFFF"/>
        <w:jc w:val="both"/>
        <w:rPr>
          <w:color w:val="222222"/>
          <w:sz w:val="20"/>
          <w:szCs w:val="20"/>
        </w:rPr>
      </w:pPr>
      <w:proofErr w:type="spellStart"/>
      <w:r w:rsidRPr="00C623EB">
        <w:rPr>
          <w:color w:val="222222"/>
          <w:sz w:val="20"/>
          <w:szCs w:val="20"/>
        </w:rPr>
        <w:t>Топпер</w:t>
      </w:r>
      <w:proofErr w:type="spellEnd"/>
      <w:r w:rsidRPr="00C623EB">
        <w:rPr>
          <w:color w:val="222222"/>
          <w:sz w:val="20"/>
          <w:szCs w:val="20"/>
        </w:rPr>
        <w:t xml:space="preserve"> Эстетика сна (1400х2000) (ТКФ)</w:t>
      </w:r>
    </w:p>
    <w:p w:rsidR="00C623EB" w:rsidRPr="00C623EB" w:rsidRDefault="00C623EB" w:rsidP="00DD1CC4">
      <w:pPr>
        <w:shd w:val="clear" w:color="auto" w:fill="FFFFFF"/>
        <w:jc w:val="both"/>
        <w:rPr>
          <w:color w:val="222222"/>
          <w:sz w:val="20"/>
          <w:szCs w:val="20"/>
        </w:rPr>
      </w:pPr>
      <w:proofErr w:type="spellStart"/>
      <w:r w:rsidRPr="00C623EB">
        <w:rPr>
          <w:color w:val="222222"/>
          <w:sz w:val="20"/>
          <w:szCs w:val="20"/>
        </w:rPr>
        <w:t>Топпер</w:t>
      </w:r>
      <w:proofErr w:type="spellEnd"/>
      <w:r w:rsidRPr="00C623EB">
        <w:rPr>
          <w:color w:val="222222"/>
          <w:sz w:val="20"/>
          <w:szCs w:val="20"/>
        </w:rPr>
        <w:t xml:space="preserve"> Эстетика сна (1550х1900) (ТКФ)</w:t>
      </w:r>
    </w:p>
    <w:p w:rsidR="00C623EB" w:rsidRPr="00C623EB" w:rsidRDefault="00C623EB" w:rsidP="00DD1CC4">
      <w:pPr>
        <w:shd w:val="clear" w:color="auto" w:fill="FFFFFF"/>
        <w:jc w:val="both"/>
        <w:rPr>
          <w:color w:val="222222"/>
          <w:sz w:val="20"/>
          <w:szCs w:val="20"/>
        </w:rPr>
      </w:pPr>
      <w:proofErr w:type="spellStart"/>
      <w:r w:rsidRPr="00C623EB">
        <w:rPr>
          <w:color w:val="222222"/>
          <w:sz w:val="20"/>
          <w:szCs w:val="20"/>
        </w:rPr>
        <w:t>Топпер</w:t>
      </w:r>
      <w:proofErr w:type="spellEnd"/>
      <w:r w:rsidRPr="00C623EB">
        <w:rPr>
          <w:color w:val="222222"/>
          <w:sz w:val="20"/>
          <w:szCs w:val="20"/>
        </w:rPr>
        <w:t xml:space="preserve"> Эстетика сна (1550х2000) (ТКФ)</w:t>
      </w:r>
    </w:p>
    <w:p w:rsidR="00C623EB" w:rsidRPr="00C623EB" w:rsidRDefault="00C623EB" w:rsidP="00DD1CC4">
      <w:pPr>
        <w:shd w:val="clear" w:color="auto" w:fill="FFFFFF"/>
        <w:jc w:val="both"/>
        <w:rPr>
          <w:color w:val="222222"/>
          <w:sz w:val="20"/>
          <w:szCs w:val="20"/>
        </w:rPr>
      </w:pPr>
      <w:proofErr w:type="spellStart"/>
      <w:r w:rsidRPr="00C623EB">
        <w:rPr>
          <w:color w:val="222222"/>
          <w:sz w:val="20"/>
          <w:szCs w:val="20"/>
        </w:rPr>
        <w:t>Топпер</w:t>
      </w:r>
      <w:proofErr w:type="spellEnd"/>
      <w:r w:rsidRPr="00C623EB">
        <w:rPr>
          <w:color w:val="222222"/>
          <w:sz w:val="20"/>
          <w:szCs w:val="20"/>
        </w:rPr>
        <w:t xml:space="preserve"> Эстетика сна (1550х2300) (ТКФ)</w:t>
      </w:r>
    </w:p>
    <w:p w:rsidR="00C623EB" w:rsidRPr="00C623EB" w:rsidRDefault="00C623EB" w:rsidP="00DD1CC4">
      <w:pPr>
        <w:shd w:val="clear" w:color="auto" w:fill="FFFFFF"/>
        <w:jc w:val="both"/>
        <w:rPr>
          <w:color w:val="222222"/>
          <w:sz w:val="20"/>
          <w:szCs w:val="20"/>
        </w:rPr>
      </w:pPr>
      <w:proofErr w:type="spellStart"/>
      <w:r w:rsidRPr="00C623EB">
        <w:rPr>
          <w:color w:val="222222"/>
          <w:sz w:val="20"/>
          <w:szCs w:val="20"/>
        </w:rPr>
        <w:t>Топпер</w:t>
      </w:r>
      <w:proofErr w:type="spellEnd"/>
      <w:r w:rsidRPr="00C623EB">
        <w:rPr>
          <w:color w:val="222222"/>
          <w:sz w:val="20"/>
          <w:szCs w:val="20"/>
        </w:rPr>
        <w:t xml:space="preserve"> Эстетика сна (1800х2000) (ТКФ)</w:t>
      </w:r>
    </w:p>
    <w:p w:rsidR="00C623EB" w:rsidRPr="00C623EB" w:rsidRDefault="00C623EB" w:rsidP="00DD1CC4">
      <w:pPr>
        <w:shd w:val="clear" w:color="auto" w:fill="FFFFFF"/>
        <w:jc w:val="both"/>
        <w:rPr>
          <w:color w:val="222222"/>
          <w:sz w:val="20"/>
          <w:szCs w:val="20"/>
        </w:rPr>
      </w:pPr>
      <w:proofErr w:type="spellStart"/>
      <w:r w:rsidRPr="00C623EB">
        <w:rPr>
          <w:color w:val="222222"/>
          <w:sz w:val="20"/>
          <w:szCs w:val="20"/>
        </w:rPr>
        <w:t>Топпер</w:t>
      </w:r>
      <w:proofErr w:type="spellEnd"/>
      <w:r w:rsidRPr="00C623EB">
        <w:rPr>
          <w:color w:val="222222"/>
          <w:sz w:val="20"/>
          <w:szCs w:val="20"/>
        </w:rPr>
        <w:t xml:space="preserve"> Эстетика сна (800х2000) (ТКФ)</w:t>
      </w:r>
    </w:p>
    <w:p w:rsidR="00C623EB" w:rsidRPr="00C623EB" w:rsidRDefault="00C623EB" w:rsidP="00DD1CC4">
      <w:pPr>
        <w:shd w:val="clear" w:color="auto" w:fill="FFFFFF"/>
        <w:jc w:val="both"/>
        <w:rPr>
          <w:color w:val="222222"/>
          <w:sz w:val="20"/>
          <w:szCs w:val="20"/>
        </w:rPr>
      </w:pPr>
    </w:p>
    <w:p w:rsidR="00C623EB" w:rsidRPr="00C623EB" w:rsidRDefault="00C623EB" w:rsidP="00DD1CC4">
      <w:pPr>
        <w:shd w:val="clear" w:color="auto" w:fill="FFFFFF"/>
        <w:jc w:val="both"/>
        <w:rPr>
          <w:color w:val="222222"/>
          <w:sz w:val="20"/>
          <w:szCs w:val="20"/>
        </w:rPr>
      </w:pPr>
      <w:r w:rsidRPr="00C623EB">
        <w:rPr>
          <w:color w:val="222222"/>
          <w:sz w:val="20"/>
          <w:szCs w:val="20"/>
        </w:rPr>
        <w:t xml:space="preserve">Покрывало </w:t>
      </w:r>
      <w:proofErr w:type="spellStart"/>
      <w:r w:rsidRPr="00C623EB">
        <w:rPr>
          <w:color w:val="222222"/>
          <w:sz w:val="20"/>
          <w:szCs w:val="20"/>
        </w:rPr>
        <w:t>Дженнаро</w:t>
      </w:r>
      <w:proofErr w:type="spellEnd"/>
      <w:r w:rsidRPr="00C623EB">
        <w:rPr>
          <w:color w:val="222222"/>
          <w:sz w:val="20"/>
          <w:szCs w:val="20"/>
        </w:rPr>
        <w:t xml:space="preserve"> 200*240 бежевый</w:t>
      </w:r>
    </w:p>
    <w:p w:rsidR="00C623EB" w:rsidRPr="00C623EB" w:rsidRDefault="00C623EB" w:rsidP="00DD1CC4">
      <w:pPr>
        <w:shd w:val="clear" w:color="auto" w:fill="FFFFFF"/>
        <w:jc w:val="both"/>
        <w:rPr>
          <w:color w:val="222222"/>
          <w:sz w:val="20"/>
          <w:szCs w:val="20"/>
        </w:rPr>
      </w:pPr>
      <w:r w:rsidRPr="00C623EB">
        <w:rPr>
          <w:color w:val="222222"/>
          <w:sz w:val="20"/>
          <w:szCs w:val="20"/>
        </w:rPr>
        <w:t xml:space="preserve">Покрывало </w:t>
      </w:r>
      <w:proofErr w:type="spellStart"/>
      <w:r w:rsidRPr="00C623EB">
        <w:rPr>
          <w:color w:val="222222"/>
          <w:sz w:val="20"/>
          <w:szCs w:val="20"/>
        </w:rPr>
        <w:t>Дженнаро</w:t>
      </w:r>
      <w:proofErr w:type="spellEnd"/>
      <w:r w:rsidRPr="00C623EB">
        <w:rPr>
          <w:color w:val="222222"/>
          <w:sz w:val="20"/>
          <w:szCs w:val="20"/>
        </w:rPr>
        <w:t xml:space="preserve"> 200*240 бежевый/коричневый</w:t>
      </w:r>
    </w:p>
    <w:p w:rsidR="00C623EB" w:rsidRPr="00C623EB" w:rsidRDefault="00C623EB" w:rsidP="00DD1CC4">
      <w:pPr>
        <w:shd w:val="clear" w:color="auto" w:fill="FFFFFF"/>
        <w:jc w:val="both"/>
        <w:rPr>
          <w:color w:val="222222"/>
          <w:sz w:val="20"/>
          <w:szCs w:val="20"/>
        </w:rPr>
      </w:pPr>
      <w:r w:rsidRPr="00C623EB">
        <w:rPr>
          <w:color w:val="222222"/>
          <w:sz w:val="20"/>
          <w:szCs w:val="20"/>
        </w:rPr>
        <w:t xml:space="preserve">Покрывало </w:t>
      </w:r>
      <w:proofErr w:type="spellStart"/>
      <w:r w:rsidRPr="00C623EB">
        <w:rPr>
          <w:color w:val="222222"/>
          <w:sz w:val="20"/>
          <w:szCs w:val="20"/>
        </w:rPr>
        <w:t>Дженнаро</w:t>
      </w:r>
      <w:proofErr w:type="spellEnd"/>
      <w:r w:rsidRPr="00C623EB">
        <w:rPr>
          <w:color w:val="222222"/>
          <w:sz w:val="20"/>
          <w:szCs w:val="20"/>
        </w:rPr>
        <w:t xml:space="preserve"> 200*240 желтый</w:t>
      </w:r>
    </w:p>
    <w:p w:rsidR="00C623EB" w:rsidRPr="00C623EB" w:rsidRDefault="00C623EB" w:rsidP="00DD1CC4">
      <w:pPr>
        <w:shd w:val="clear" w:color="auto" w:fill="FFFFFF"/>
        <w:jc w:val="both"/>
        <w:rPr>
          <w:color w:val="222222"/>
          <w:sz w:val="20"/>
          <w:szCs w:val="20"/>
        </w:rPr>
      </w:pPr>
      <w:r w:rsidRPr="00C623EB">
        <w:rPr>
          <w:color w:val="222222"/>
          <w:sz w:val="20"/>
          <w:szCs w:val="20"/>
        </w:rPr>
        <w:t xml:space="preserve">Покрывало </w:t>
      </w:r>
      <w:proofErr w:type="spellStart"/>
      <w:r w:rsidRPr="00C623EB">
        <w:rPr>
          <w:color w:val="222222"/>
          <w:sz w:val="20"/>
          <w:szCs w:val="20"/>
        </w:rPr>
        <w:t>Дженнаро</w:t>
      </w:r>
      <w:proofErr w:type="spellEnd"/>
      <w:r w:rsidRPr="00C623EB">
        <w:rPr>
          <w:color w:val="222222"/>
          <w:sz w:val="20"/>
          <w:szCs w:val="20"/>
        </w:rPr>
        <w:t xml:space="preserve"> 200*240 серый</w:t>
      </w:r>
    </w:p>
    <w:p w:rsidR="00C623EB" w:rsidRPr="00C623EB" w:rsidRDefault="00C623EB" w:rsidP="00DD1CC4">
      <w:pPr>
        <w:shd w:val="clear" w:color="auto" w:fill="FFFFFF"/>
        <w:jc w:val="both"/>
        <w:rPr>
          <w:color w:val="222222"/>
          <w:sz w:val="20"/>
          <w:szCs w:val="20"/>
        </w:rPr>
      </w:pPr>
      <w:r w:rsidRPr="00C623EB">
        <w:rPr>
          <w:color w:val="222222"/>
          <w:sz w:val="20"/>
          <w:szCs w:val="20"/>
        </w:rPr>
        <w:t xml:space="preserve">Покрывало </w:t>
      </w:r>
      <w:proofErr w:type="spellStart"/>
      <w:r w:rsidRPr="00C623EB">
        <w:rPr>
          <w:color w:val="222222"/>
          <w:sz w:val="20"/>
          <w:szCs w:val="20"/>
        </w:rPr>
        <w:t>Дженнаро</w:t>
      </w:r>
      <w:proofErr w:type="spellEnd"/>
      <w:r w:rsidRPr="00C623EB">
        <w:rPr>
          <w:color w:val="222222"/>
          <w:sz w:val="20"/>
          <w:szCs w:val="20"/>
        </w:rPr>
        <w:t xml:space="preserve"> 200*240 серый/голубой</w:t>
      </w:r>
    </w:p>
    <w:p w:rsidR="00C623EB" w:rsidRPr="00C623EB" w:rsidRDefault="00C623EB" w:rsidP="00DD1CC4">
      <w:pPr>
        <w:shd w:val="clear" w:color="auto" w:fill="FFFFFF"/>
        <w:jc w:val="both"/>
        <w:rPr>
          <w:color w:val="222222"/>
          <w:sz w:val="20"/>
          <w:szCs w:val="20"/>
        </w:rPr>
      </w:pPr>
    </w:p>
    <w:p w:rsidR="00C623EB" w:rsidRPr="00C623EB" w:rsidRDefault="00C623EB" w:rsidP="00DD1CC4">
      <w:pPr>
        <w:shd w:val="clear" w:color="auto" w:fill="FFFFFF"/>
        <w:jc w:val="both"/>
        <w:rPr>
          <w:color w:val="222222"/>
          <w:sz w:val="20"/>
          <w:szCs w:val="20"/>
        </w:rPr>
      </w:pPr>
      <w:r w:rsidRPr="00C623EB">
        <w:rPr>
          <w:color w:val="222222"/>
          <w:sz w:val="20"/>
          <w:szCs w:val="20"/>
        </w:rPr>
        <w:t xml:space="preserve">Подушка </w:t>
      </w:r>
      <w:proofErr w:type="spellStart"/>
      <w:r w:rsidRPr="00C623EB">
        <w:rPr>
          <w:color w:val="222222"/>
          <w:sz w:val="20"/>
          <w:szCs w:val="20"/>
        </w:rPr>
        <w:t>Maestro</w:t>
      </w:r>
      <w:proofErr w:type="spellEnd"/>
    </w:p>
    <w:p w:rsidR="00C623EB" w:rsidRPr="00C623EB" w:rsidRDefault="00C623EB" w:rsidP="00DD1CC4">
      <w:pPr>
        <w:shd w:val="clear" w:color="auto" w:fill="FFFFFF"/>
        <w:jc w:val="both"/>
        <w:rPr>
          <w:color w:val="222222"/>
          <w:sz w:val="20"/>
          <w:szCs w:val="20"/>
        </w:rPr>
      </w:pPr>
      <w:r w:rsidRPr="00C623EB">
        <w:rPr>
          <w:color w:val="222222"/>
          <w:sz w:val="20"/>
          <w:szCs w:val="20"/>
        </w:rPr>
        <w:t xml:space="preserve">Подушка </w:t>
      </w:r>
      <w:proofErr w:type="spellStart"/>
      <w:r w:rsidRPr="00C623EB">
        <w:rPr>
          <w:color w:val="222222"/>
          <w:sz w:val="20"/>
          <w:szCs w:val="20"/>
        </w:rPr>
        <w:t>Maestro</w:t>
      </w:r>
      <w:proofErr w:type="spellEnd"/>
      <w:r w:rsidRPr="00C623EB">
        <w:rPr>
          <w:color w:val="222222"/>
          <w:sz w:val="20"/>
          <w:szCs w:val="20"/>
        </w:rPr>
        <w:t xml:space="preserve"> </w:t>
      </w:r>
      <w:proofErr w:type="spellStart"/>
      <w:r w:rsidRPr="00C623EB">
        <w:rPr>
          <w:color w:val="222222"/>
          <w:sz w:val="20"/>
          <w:szCs w:val="20"/>
        </w:rPr>
        <w:t>di</w:t>
      </w:r>
      <w:proofErr w:type="spellEnd"/>
      <w:r w:rsidRPr="00C623EB">
        <w:rPr>
          <w:color w:val="222222"/>
          <w:sz w:val="20"/>
          <w:szCs w:val="20"/>
        </w:rPr>
        <w:t xml:space="preserve"> </w:t>
      </w:r>
      <w:proofErr w:type="spellStart"/>
      <w:r w:rsidRPr="00C623EB">
        <w:rPr>
          <w:color w:val="222222"/>
          <w:sz w:val="20"/>
          <w:szCs w:val="20"/>
        </w:rPr>
        <w:t>sonno</w:t>
      </w:r>
      <w:proofErr w:type="spellEnd"/>
    </w:p>
    <w:p w:rsidR="00C623EB" w:rsidRPr="00C623EB" w:rsidRDefault="00C623EB" w:rsidP="00DD1CC4">
      <w:pPr>
        <w:shd w:val="clear" w:color="auto" w:fill="FFFFFF"/>
        <w:jc w:val="both"/>
        <w:rPr>
          <w:color w:val="222222"/>
          <w:sz w:val="20"/>
          <w:szCs w:val="20"/>
        </w:rPr>
      </w:pPr>
      <w:r w:rsidRPr="00C623EB">
        <w:rPr>
          <w:color w:val="222222"/>
          <w:sz w:val="20"/>
          <w:szCs w:val="20"/>
        </w:rPr>
        <w:t xml:space="preserve">Подушка </w:t>
      </w:r>
      <w:proofErr w:type="spellStart"/>
      <w:r w:rsidRPr="00C623EB">
        <w:rPr>
          <w:color w:val="222222"/>
          <w:sz w:val="20"/>
          <w:szCs w:val="20"/>
        </w:rPr>
        <w:t>Ottima</w:t>
      </w:r>
      <w:proofErr w:type="spellEnd"/>
    </w:p>
    <w:p w:rsidR="00C623EB" w:rsidRPr="00C623EB" w:rsidRDefault="00C623EB" w:rsidP="00DD1CC4">
      <w:pPr>
        <w:shd w:val="clear" w:color="auto" w:fill="FFFFFF"/>
        <w:jc w:val="both"/>
        <w:rPr>
          <w:color w:val="222222"/>
          <w:sz w:val="20"/>
          <w:szCs w:val="20"/>
        </w:rPr>
      </w:pPr>
      <w:r w:rsidRPr="00C623EB">
        <w:rPr>
          <w:color w:val="222222"/>
          <w:sz w:val="20"/>
          <w:szCs w:val="20"/>
        </w:rPr>
        <w:t xml:space="preserve">Подушка </w:t>
      </w:r>
      <w:proofErr w:type="spellStart"/>
      <w:r w:rsidRPr="00C623EB">
        <w:rPr>
          <w:color w:val="222222"/>
          <w:sz w:val="20"/>
          <w:szCs w:val="20"/>
        </w:rPr>
        <w:t>Ottima</w:t>
      </w:r>
      <w:proofErr w:type="spellEnd"/>
      <w:r w:rsidRPr="00C623EB">
        <w:rPr>
          <w:color w:val="222222"/>
          <w:sz w:val="20"/>
          <w:szCs w:val="20"/>
        </w:rPr>
        <w:t xml:space="preserve"> </w:t>
      </w:r>
      <w:proofErr w:type="spellStart"/>
      <w:r w:rsidRPr="00C623EB">
        <w:rPr>
          <w:color w:val="222222"/>
          <w:sz w:val="20"/>
          <w:szCs w:val="20"/>
        </w:rPr>
        <w:t>aria</w:t>
      </w:r>
      <w:proofErr w:type="spellEnd"/>
    </w:p>
    <w:p w:rsidR="00C623EB" w:rsidRPr="00C623EB" w:rsidRDefault="00C623EB" w:rsidP="00DD1CC4">
      <w:pPr>
        <w:shd w:val="clear" w:color="auto" w:fill="FFFFFF"/>
        <w:jc w:val="both"/>
        <w:rPr>
          <w:color w:val="222222"/>
          <w:sz w:val="20"/>
          <w:szCs w:val="20"/>
        </w:rPr>
      </w:pPr>
      <w:r w:rsidRPr="00C623EB">
        <w:rPr>
          <w:color w:val="222222"/>
          <w:sz w:val="20"/>
          <w:szCs w:val="20"/>
        </w:rPr>
        <w:t xml:space="preserve">Подушка </w:t>
      </w:r>
      <w:proofErr w:type="spellStart"/>
      <w:r w:rsidRPr="00C623EB">
        <w:rPr>
          <w:color w:val="222222"/>
          <w:sz w:val="20"/>
          <w:szCs w:val="20"/>
        </w:rPr>
        <w:t>Ottima</w:t>
      </w:r>
      <w:proofErr w:type="spellEnd"/>
      <w:r w:rsidRPr="00C623EB">
        <w:rPr>
          <w:color w:val="222222"/>
          <w:sz w:val="20"/>
          <w:szCs w:val="20"/>
        </w:rPr>
        <w:t xml:space="preserve"> </w:t>
      </w:r>
      <w:proofErr w:type="spellStart"/>
      <w:r w:rsidRPr="00C623EB">
        <w:rPr>
          <w:color w:val="222222"/>
          <w:sz w:val="20"/>
          <w:szCs w:val="20"/>
        </w:rPr>
        <w:t>orto</w:t>
      </w:r>
      <w:proofErr w:type="spellEnd"/>
    </w:p>
    <w:p w:rsidR="00C623EB" w:rsidRPr="00C623EB" w:rsidRDefault="00C623EB" w:rsidP="00DD1CC4">
      <w:pPr>
        <w:shd w:val="clear" w:color="auto" w:fill="FFFFFF"/>
        <w:jc w:val="both"/>
        <w:rPr>
          <w:color w:val="222222"/>
          <w:sz w:val="20"/>
          <w:szCs w:val="20"/>
        </w:rPr>
      </w:pPr>
      <w:r w:rsidRPr="00C623EB">
        <w:rPr>
          <w:color w:val="222222"/>
          <w:sz w:val="20"/>
          <w:szCs w:val="20"/>
        </w:rPr>
        <w:t xml:space="preserve">Подушка </w:t>
      </w:r>
      <w:proofErr w:type="spellStart"/>
      <w:r w:rsidRPr="00C623EB">
        <w:rPr>
          <w:color w:val="222222"/>
          <w:sz w:val="20"/>
          <w:szCs w:val="20"/>
        </w:rPr>
        <w:t>Sonni</w:t>
      </w:r>
      <w:proofErr w:type="spellEnd"/>
      <w:r w:rsidRPr="00C623EB">
        <w:rPr>
          <w:color w:val="222222"/>
          <w:sz w:val="20"/>
          <w:szCs w:val="20"/>
        </w:rPr>
        <w:t xml:space="preserve"> </w:t>
      </w:r>
      <w:proofErr w:type="spellStart"/>
      <w:r w:rsidRPr="00C623EB">
        <w:rPr>
          <w:color w:val="222222"/>
          <w:sz w:val="20"/>
          <w:szCs w:val="20"/>
        </w:rPr>
        <w:t>duo</w:t>
      </w:r>
      <w:proofErr w:type="spellEnd"/>
    </w:p>
    <w:p w:rsidR="00CF252D" w:rsidRDefault="00CF252D" w:rsidP="00DD1CC4">
      <w:pPr>
        <w:shd w:val="clear" w:color="auto" w:fill="FFFFFF"/>
        <w:jc w:val="both"/>
        <w:rPr>
          <w:color w:val="222222"/>
        </w:rPr>
      </w:pPr>
      <w:r>
        <w:rPr>
          <w:color w:val="222222"/>
        </w:rPr>
        <w:t>Актуальные цены запрашивайте у Вашего персонально менеджера.</w:t>
      </w:r>
    </w:p>
    <w:p w:rsidR="00DD1CC4" w:rsidRDefault="00DD1CC4" w:rsidP="00DD1CC4">
      <w:pPr>
        <w:pStyle w:val="afe"/>
        <w:shd w:val="clear" w:color="auto" w:fill="FFFFFF"/>
        <w:ind w:left="780"/>
        <w:jc w:val="both"/>
        <w:rPr>
          <w:rFonts w:ascii="MyriadPro-Regular" w:hAnsi="MyriadPro-Regular"/>
          <w:shd w:val="clear" w:color="auto" w:fill="FFFFFF"/>
        </w:rPr>
      </w:pPr>
    </w:p>
    <w:p w:rsidR="00CF252D" w:rsidRDefault="00C623EB" w:rsidP="00CF252D">
      <w:p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  <w:r>
        <w:rPr>
          <w:rFonts w:ascii="MyriadPro-Regular" w:hAnsi="MyriadPro-Regular"/>
          <w:shd w:val="clear" w:color="auto" w:fill="FFFFFF"/>
        </w:rPr>
        <w:t>С 01.04.2024 из ассортимента выводится линейка диванов Берлин.</w:t>
      </w:r>
    </w:p>
    <w:p w:rsidR="00755806" w:rsidRDefault="005010AB" w:rsidP="00CF252D">
      <w:p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  <w:r>
        <w:rPr>
          <w:rFonts w:ascii="MyriadPro-Regular" w:hAnsi="MyriadPro-Regular"/>
          <w:shd w:val="clear" w:color="auto" w:fill="FFFFFF"/>
        </w:rPr>
        <w:t>Все заказы, принятые до 31.03</w:t>
      </w:r>
      <w:r w:rsidR="00CF252D">
        <w:rPr>
          <w:rFonts w:ascii="MyriadPro-Regular" w:hAnsi="MyriadPro-Regular"/>
          <w:shd w:val="clear" w:color="auto" w:fill="FFFFFF"/>
        </w:rPr>
        <w:t>.24</w:t>
      </w:r>
      <w:r w:rsidR="00CB57F7">
        <w:rPr>
          <w:rFonts w:ascii="MyriadPro-Regular" w:hAnsi="MyriadPro-Regular"/>
          <w:shd w:val="clear" w:color="auto" w:fill="FFFFFF"/>
        </w:rPr>
        <w:t>,</w:t>
      </w:r>
      <w:r w:rsidR="00CF252D">
        <w:rPr>
          <w:rFonts w:ascii="MyriadPro-Regular" w:hAnsi="MyriadPro-Regular"/>
          <w:shd w:val="clear" w:color="auto" w:fill="FFFFFF"/>
        </w:rPr>
        <w:t xml:space="preserve"> будут выполнены.</w:t>
      </w:r>
    </w:p>
    <w:p w:rsidR="005E1B0A" w:rsidRDefault="005E1B0A" w:rsidP="001322A8">
      <w:p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</w:p>
    <w:p w:rsidR="00955A44" w:rsidRPr="00955A44" w:rsidRDefault="00955A44" w:rsidP="00955A44">
      <w:pPr>
        <w:pStyle w:val="afe"/>
        <w:shd w:val="clear" w:color="auto" w:fill="FFFFFF"/>
        <w:ind w:left="780"/>
        <w:jc w:val="both"/>
        <w:rPr>
          <w:rFonts w:ascii="MyriadPro-Regular" w:hAnsi="MyriadPro-Regular"/>
          <w:shd w:val="clear" w:color="auto" w:fill="FFFFFF"/>
        </w:rPr>
      </w:pPr>
    </w:p>
    <w:p w:rsidR="006F3EE6" w:rsidRPr="006F3EE6" w:rsidRDefault="006F3EE6" w:rsidP="006F3EE6">
      <w:pPr>
        <w:pStyle w:val="afe"/>
        <w:rPr>
          <w:rFonts w:ascii="MyriadPro-Regular" w:hAnsi="MyriadPro-Regular"/>
          <w:shd w:val="clear" w:color="auto" w:fill="FFFFFF"/>
        </w:rPr>
      </w:pPr>
    </w:p>
    <w:p w:rsidR="00DD1CC4" w:rsidRPr="00DD1CC4" w:rsidRDefault="00DD1CC4" w:rsidP="00DD1CC4">
      <w:pPr>
        <w:pStyle w:val="afe"/>
        <w:ind w:left="780"/>
      </w:pPr>
    </w:p>
    <w:sectPr w:rsidR="00DD1CC4" w:rsidRPr="00DD1CC4">
      <w:headerReference w:type="default" r:id="rId7"/>
      <w:footerReference w:type="default" r:id="rId8"/>
      <w:pgSz w:w="11906" w:h="16838"/>
      <w:pgMar w:top="720" w:right="707" w:bottom="720" w:left="851" w:header="709" w:footer="3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069B" w:rsidRDefault="00DD1CC4">
      <w:r>
        <w:separator/>
      </w:r>
    </w:p>
  </w:endnote>
  <w:endnote w:type="continuationSeparator" w:id="0">
    <w:p w:rsidR="00A2069B" w:rsidRDefault="00DD1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yriadPr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С уважением,</w:t>
    </w:r>
  </w:p>
  <w:p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директор по маркетингу</w:t>
    </w:r>
  </w:p>
  <w:p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мебельной фабрики </w:t>
    </w:r>
    <w:r>
      <w:rPr>
        <w:rFonts w:ascii="Calibri" w:hAnsi="Calibri"/>
        <w:sz w:val="20"/>
        <w:szCs w:val="20"/>
        <w:lang w:val="en-US"/>
      </w:rPr>
      <w:t>RIVALLI</w:t>
    </w:r>
  </w:p>
  <w:p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________________________/Журавлева </w:t>
    </w:r>
    <w:proofErr w:type="gramStart"/>
    <w:r>
      <w:rPr>
        <w:rFonts w:ascii="Calibri" w:hAnsi="Calibri"/>
        <w:sz w:val="20"/>
        <w:szCs w:val="20"/>
      </w:rPr>
      <w:t>Н.Д..</w:t>
    </w:r>
    <w:proofErr w:type="gramEnd"/>
    <w:r>
      <w:rPr>
        <w:rFonts w:ascii="Calibri" w:hAnsi="Calibri"/>
        <w:sz w:val="20"/>
        <w:szCs w:val="20"/>
      </w:rPr>
      <w:t>/</w:t>
    </w:r>
  </w:p>
  <w:p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М.П.</w:t>
    </w:r>
  </w:p>
  <w:p w:rsidR="00A2069B" w:rsidRDefault="00A2069B">
    <w:pPr>
      <w:pStyle w:val="af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069B" w:rsidRDefault="00DD1CC4">
      <w:r>
        <w:separator/>
      </w:r>
    </w:p>
  </w:footnote>
  <w:footnote w:type="continuationSeparator" w:id="0">
    <w:p w:rsidR="00A2069B" w:rsidRDefault="00DD1C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6450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</w:tblGrid>
    <w:tr w:rsidR="00A2069B">
      <w:tc>
        <w:tcPr>
          <w:tcW w:w="367" w:type="dxa"/>
          <w:shd w:val="clear" w:color="auto" w:fill="auto"/>
          <w:vAlign w:val="center"/>
        </w:tcPr>
        <w:p w:rsidR="00A2069B" w:rsidRDefault="00A2069B">
          <w:pPr>
            <w:pStyle w:val="afa"/>
            <w:jc w:val="center"/>
          </w:pPr>
        </w:p>
      </w:tc>
      <w:tc>
        <w:tcPr>
          <w:tcW w:w="2965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20"/>
              <w:szCs w:val="20"/>
            </w:rPr>
            <w:t>ООО «Риваль»</w:t>
          </w:r>
        </w:p>
      </w:tc>
      <w:tc>
        <w:tcPr>
          <w:tcW w:w="3118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Р/с: 40702810840000057294</w:t>
          </w:r>
        </w:p>
      </w:tc>
    </w:tr>
    <w:tr w:rsidR="00A2069B">
      <w:tc>
        <w:tcPr>
          <w:tcW w:w="367" w:type="dxa"/>
          <w:shd w:val="clear" w:color="auto" w:fill="auto"/>
          <w:vAlign w:val="center"/>
        </w:tcPr>
        <w:p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3360" behindDoc="0" locked="0" layoutInCell="1" allowOverlap="1">
                    <wp:simplePos x="0" y="0"/>
                    <wp:positionH relativeFrom="column">
                      <wp:posOffset>6350</wp:posOffset>
                    </wp:positionH>
                    <wp:positionV relativeFrom="paragraph">
                      <wp:posOffset>63500</wp:posOffset>
                    </wp:positionV>
                    <wp:extent cx="76200" cy="104775"/>
                    <wp:effectExtent l="0" t="0" r="0" b="9525"/>
                    <wp:wrapNone/>
                    <wp:docPr id="1" name="Рисунок 7" descr="D:\DESIGN\Полиграфия\Бланки организаций\значок_адрес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7" descr="D:\DESIGN\Полиграфия\Бланки организаций\значок_адрес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76200" cy="104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 xmlns:cx1="http://schemas.microsoft.com/office/drawing/2015/9/8/chartex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position:absolute;mso-wrap-distance-left:9.0pt;mso-wrap-distance-top:0.0pt;mso-wrap-distance-right:9.0pt;mso-wrap-distance-bottom:0.0pt;z-index:251663360;o:allowoverlap:true;o:allowincell:true;mso-position-horizontal-relative:text;margin-left:0.5pt;mso-position-horizontal:absolute;mso-position-vertical-relative:text;margin-top:5.0pt;mso-position-vertical:absolute;width:6.0pt;height:8.2pt;" stroked="f">
                    <v:path textboxrect="0,0,0,0"/>
                    <v:imagedata r:id="rId2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:rsidR="00A2069B" w:rsidRDefault="00DD1CC4">
          <w:pPr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A2069B" w:rsidRDefault="00DD1CC4">
          <w:pPr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shd w:val="clear" w:color="auto" w:fill="auto"/>
          <w:vAlign w:val="center"/>
        </w:tcPr>
        <w:p w:rsidR="00A2069B" w:rsidRDefault="00DD1CC4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A2069B" w:rsidRDefault="00DD1CC4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К/с: 30101810400000000225 </w:t>
          </w:r>
        </w:p>
      </w:tc>
    </w:tr>
    <w:tr w:rsidR="00A2069B">
      <w:tc>
        <w:tcPr>
          <w:tcW w:w="367" w:type="dxa"/>
          <w:shd w:val="clear" w:color="auto" w:fill="auto"/>
          <w:vAlign w:val="center"/>
        </w:tcPr>
        <w:p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4384" behindDoc="0" locked="0" layoutInCell="1" allowOverlap="1">
                    <wp:simplePos x="0" y="0"/>
                    <wp:positionH relativeFrom="column">
                      <wp:posOffset>1905</wp:posOffset>
                    </wp:positionH>
                    <wp:positionV relativeFrom="paragraph">
                      <wp:posOffset>67945</wp:posOffset>
                    </wp:positionV>
                    <wp:extent cx="104775" cy="66675"/>
                    <wp:effectExtent l="0" t="0" r="9525" b="9525"/>
                    <wp:wrapNone/>
                    <wp:docPr id="2" name="Рисунок 1" descr="D:\DESIGN\Полиграфия\Бланки организаций\значок_телефон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1" descr="D:\DESIGN\Полиграфия\Бланки организаций\значок_телефон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"/>
                            <a:stretch/>
                          </pic:blipFill>
                          <pic:spPr bwMode="auto">
                            <a:xfrm>
                              <a:off x="0" y="0"/>
                              <a:ext cx="10477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 xmlns:cx1="http://schemas.microsoft.com/office/drawing/2015/9/8/chartex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1" o:spid="_x0000_s1" type="#_x0000_t75" style="position:absolute;mso-wrap-distance-left:9.0pt;mso-wrap-distance-top:0.0pt;mso-wrap-distance-right:9.0pt;mso-wrap-distance-bottom:0.0pt;z-index:251664384;o:allowoverlap:true;o:allowincell:true;mso-position-horizontal-relative:text;margin-left:0.1pt;mso-position-horizontal:absolute;mso-position-vertical-relative:text;margin-top:5.3pt;mso-position-vertical:absolute;width:8.2pt;height:5.2pt;" stroked="f">
                    <v:path textboxrect="0,0,0,0"/>
                    <v:imagedata r:id="rId4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БИК: 044525225</w:t>
          </w:r>
        </w:p>
      </w:tc>
    </w:tr>
    <w:tr w:rsidR="00A2069B">
      <w:tc>
        <w:tcPr>
          <w:tcW w:w="367" w:type="dxa"/>
          <w:shd w:val="clear" w:color="auto" w:fill="auto"/>
          <w:vAlign w:val="center"/>
        </w:tcPr>
        <w:p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5408" behindDoc="0" locked="0" layoutInCell="1" allowOverlap="1">
                    <wp:simplePos x="0" y="0"/>
                    <wp:positionH relativeFrom="column">
                      <wp:posOffset>10795</wp:posOffset>
                    </wp:positionH>
                    <wp:positionV relativeFrom="paragraph">
                      <wp:posOffset>48895</wp:posOffset>
                    </wp:positionV>
                    <wp:extent cx="95250" cy="95250"/>
                    <wp:effectExtent l="0" t="0" r="0" b="0"/>
                    <wp:wrapNone/>
                    <wp:docPr id="3" name="Рисунок 2" descr="D:\DESIGN\Полиграфия\Бланки организаций\значок_почта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2" descr="D:\DESIGN\Полиграфия\Бланки организаций\значок_почта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/>
                            <a:stretch/>
                          </pic:blipFill>
                          <pic:spPr bwMode="auto">
                            <a:xfrm>
                              <a:off x="0" y="0"/>
                              <a:ext cx="95250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 xmlns:cx1="http://schemas.microsoft.com/office/drawing/2015/9/8/chartex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2" o:spid="_x0000_s2" type="#_x0000_t75" style="position:absolute;mso-wrap-distance-left:9.0pt;mso-wrap-distance-top:0.0pt;mso-wrap-distance-right:9.0pt;mso-wrap-distance-bottom:0.0pt;z-index:251665408;o:allowoverlap:true;o:allowincell:true;mso-position-horizontal-relative:text;margin-left:0.8pt;mso-position-horizontal:absolute;mso-position-vertical-relative:text;margin-top:3.8pt;mso-position-vertical:absolute;width:7.5pt;height:7.5pt;" stroked="f">
                    <v:path textboxrect="0,0,0,0"/>
                    <v:imagedata r:id="rId6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info</w:t>
          </w:r>
          <w:r>
            <w:rPr>
              <w:rFonts w:ascii="Calibri" w:hAnsi="Calibri"/>
              <w:sz w:val="16"/>
              <w:szCs w:val="16"/>
            </w:rPr>
            <w:t>@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rivalli</w:t>
          </w:r>
          <w:proofErr w:type="spellEnd"/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ОГРН: 1056212000041</w:t>
          </w:r>
        </w:p>
      </w:tc>
    </w:tr>
    <w:tr w:rsidR="00A2069B">
      <w:tc>
        <w:tcPr>
          <w:tcW w:w="367" w:type="dxa"/>
          <w:shd w:val="clear" w:color="auto" w:fill="auto"/>
          <w:vAlign w:val="center"/>
        </w:tcPr>
        <w:p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6432" behindDoc="0" locked="0" layoutInCell="1" allowOverlap="1">
                    <wp:simplePos x="0" y="0"/>
                    <wp:positionH relativeFrom="column">
                      <wp:posOffset>3175</wp:posOffset>
                    </wp:positionH>
                    <wp:positionV relativeFrom="paragraph">
                      <wp:posOffset>35560</wp:posOffset>
                    </wp:positionV>
                    <wp:extent cx="104775" cy="95250"/>
                    <wp:effectExtent l="0" t="0" r="9525" b="0"/>
                    <wp:wrapNone/>
                    <wp:docPr id="4" name="Рисунок 3" descr="D:\DESIGN\Полиграфия\Бланки организаций\значок_сайт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3" descr="D:\DESIGN\Полиграфия\Бланки организаций\значок_сайт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/>
                            <a:stretch/>
                          </pic:blipFill>
                          <pic:spPr bwMode="auto">
                            <a:xfrm>
                              <a:off x="0" y="0"/>
                              <a:ext cx="104775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 xmlns:cx1="http://schemas.microsoft.com/office/drawing/2015/9/8/chartex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3" o:spid="_x0000_s3" type="#_x0000_t75" style="position:absolute;mso-wrap-distance-left:9.0pt;mso-wrap-distance-top:0.0pt;mso-wrap-distance-right:9.0pt;mso-wrap-distance-bottom:0.0pt;z-index:251666432;o:allowoverlap:true;o:allowincell:true;mso-position-horizontal-relative:text;margin-left:0.2pt;mso-position-horizontal:absolute;mso-position-vertical-relative:text;margin-top:2.8pt;mso-position-vertical:absolute;width:8.2pt;height:7.5pt;" stroked="f">
                    <v:path textboxrect="0,0,0,0"/>
                    <v:imagedata r:id="rId8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www.rivalli</w:t>
          </w:r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</w:tr>
  </w:tbl>
  <w:p w:rsidR="00A2069B" w:rsidRDefault="00DD1CC4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204148</wp:posOffset>
              </wp:positionH>
              <wp:positionV relativeFrom="paragraph">
                <wp:posOffset>-1014730</wp:posOffset>
              </wp:positionV>
              <wp:extent cx="1124585" cy="1012190"/>
              <wp:effectExtent l="0" t="0" r="0" b="0"/>
              <wp:wrapNone/>
              <wp:docPr id="5" name="Рисунок 51" descr="Rivalli_logo_cu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 descr="Rivalli_logo_cur"/>
                      <pic:cNvPicPr>
                        <a:picLocks noChangeAspect="1"/>
                      </pic:cNvPicPr>
                    </pic:nvPicPr>
                    <pic:blipFill>
                      <a:blip r:embed="rId9"/>
                      <a:stretch/>
                    </pic:blipFill>
                    <pic:spPr bwMode="auto">
                      <a:xfrm>
                        <a:off x="0" y="0"/>
                        <a:ext cx="1124585" cy="1012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 xmlns:a="http://schemas.openxmlformats.org/drawingml/2006/main" xmlns:cx1="http://schemas.microsoft.com/office/drawing/2015/9/8/chartex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4" o:spid="_x0000_s4" type="#_x0000_t75" style="position:absolute;mso-wrap-distance-left:9.0pt;mso-wrap-distance-top:0.0pt;mso-wrap-distance-right:9.0pt;mso-wrap-distance-bottom:0.0pt;z-index:251660288;o:allowoverlap:true;o:allowincell:true;mso-position-horizontal-relative:text;margin-left:16.1pt;mso-position-horizontal:absolute;mso-position-vertical-relative:text;margin-top:-79.9pt;mso-position-vertical:absolute;width:88.5pt;height:79.7pt;" stroked="f">
              <v:path textboxrect="0,0,0,0"/>
              <v:imagedata r:id="rId10" o:title="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4294967292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6" name="Lin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cx1="http://schemas.microsoft.com/office/drawing/2015/9/8/chartex">
          <w:pict>
            <v:shape id="shape 5" o:spid="_x0000_s5" o:spt="20" style="position:absolute;mso-wrap-distance-left:9.0pt;mso-wrap-distance-top:0.0pt;mso-wrap-distance-right:9.0pt;mso-wrap-distance-bottom:-169093.2pt;z-index:251655168;o:allowoverlap:true;o:allowincell:true;mso-position-horizontal-relative:text;margin-left:8.2pt;mso-position-horizontal:absolute;mso-position-vertical-relative:text;margin-top:10.5pt;mso-position-vertical:absolute;width:504.0pt;height:0.0pt;" coordsize="100000,100000" path="" filled="f" strokecolor="#000000" strokeweight="0.75pt">
              <v:path textboxrect="0,0,0,0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120ED"/>
    <w:multiLevelType w:val="hybridMultilevel"/>
    <w:tmpl w:val="D8DAA7EE"/>
    <w:lvl w:ilvl="0" w:tplc="04F2F6C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FE24DAE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59B4D5C8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1E221A2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CE2610EC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72B4E472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9AD6AE08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84039F6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512041A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0844F36"/>
    <w:multiLevelType w:val="hybridMultilevel"/>
    <w:tmpl w:val="44A26858"/>
    <w:lvl w:ilvl="0" w:tplc="4FB6595A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60564C12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A502B2C0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ABE72FA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7B003A26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2D01B0A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A72E0B0A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C93A544C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5FAA8474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12F61615"/>
    <w:multiLevelType w:val="hybridMultilevel"/>
    <w:tmpl w:val="A60EECBA"/>
    <w:lvl w:ilvl="0" w:tplc="5712D0A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50E84F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D228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04D9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0899E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CEDC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F46B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487D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527B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8E37DF"/>
    <w:multiLevelType w:val="hybridMultilevel"/>
    <w:tmpl w:val="2A9AC3EA"/>
    <w:lvl w:ilvl="0" w:tplc="8F366E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CE276">
      <w:start w:val="1"/>
      <w:numFmt w:val="lowerLetter"/>
      <w:lvlText w:val="%2."/>
      <w:lvlJc w:val="left"/>
      <w:pPr>
        <w:ind w:left="1440" w:hanging="360"/>
      </w:pPr>
    </w:lvl>
    <w:lvl w:ilvl="2" w:tplc="7D72FA56">
      <w:start w:val="1"/>
      <w:numFmt w:val="lowerRoman"/>
      <w:lvlText w:val="%3."/>
      <w:lvlJc w:val="right"/>
      <w:pPr>
        <w:ind w:left="2160" w:hanging="180"/>
      </w:pPr>
    </w:lvl>
    <w:lvl w:ilvl="3" w:tplc="6A408BCA">
      <w:start w:val="1"/>
      <w:numFmt w:val="decimal"/>
      <w:lvlText w:val="%4."/>
      <w:lvlJc w:val="left"/>
      <w:pPr>
        <w:ind w:left="2880" w:hanging="360"/>
      </w:pPr>
    </w:lvl>
    <w:lvl w:ilvl="4" w:tplc="4BD45F2E">
      <w:start w:val="1"/>
      <w:numFmt w:val="lowerLetter"/>
      <w:lvlText w:val="%5."/>
      <w:lvlJc w:val="left"/>
      <w:pPr>
        <w:ind w:left="3600" w:hanging="360"/>
      </w:pPr>
    </w:lvl>
    <w:lvl w:ilvl="5" w:tplc="04ACB7B6">
      <w:start w:val="1"/>
      <w:numFmt w:val="lowerRoman"/>
      <w:lvlText w:val="%6."/>
      <w:lvlJc w:val="right"/>
      <w:pPr>
        <w:ind w:left="4320" w:hanging="180"/>
      </w:pPr>
    </w:lvl>
    <w:lvl w:ilvl="6" w:tplc="3ED4D0F0">
      <w:start w:val="1"/>
      <w:numFmt w:val="decimal"/>
      <w:lvlText w:val="%7."/>
      <w:lvlJc w:val="left"/>
      <w:pPr>
        <w:ind w:left="5040" w:hanging="360"/>
      </w:pPr>
    </w:lvl>
    <w:lvl w:ilvl="7" w:tplc="34E45C30">
      <w:start w:val="1"/>
      <w:numFmt w:val="lowerLetter"/>
      <w:lvlText w:val="%8."/>
      <w:lvlJc w:val="left"/>
      <w:pPr>
        <w:ind w:left="5760" w:hanging="360"/>
      </w:pPr>
    </w:lvl>
    <w:lvl w:ilvl="8" w:tplc="130291D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5494E"/>
    <w:multiLevelType w:val="hybridMultilevel"/>
    <w:tmpl w:val="EF22A488"/>
    <w:lvl w:ilvl="0" w:tplc="72F0DA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04FD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9EAC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96B2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5AD8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F24E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00E6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9A528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2A7A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386FE5"/>
    <w:multiLevelType w:val="hybridMultilevel"/>
    <w:tmpl w:val="0B48299C"/>
    <w:lvl w:ilvl="0" w:tplc="C0AADE8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EAC41F6E">
      <w:start w:val="1"/>
      <w:numFmt w:val="lowerLetter"/>
      <w:lvlText w:val="%2."/>
      <w:lvlJc w:val="left"/>
      <w:pPr>
        <w:ind w:left="1440" w:hanging="360"/>
      </w:pPr>
    </w:lvl>
    <w:lvl w:ilvl="2" w:tplc="3D542EC6">
      <w:start w:val="1"/>
      <w:numFmt w:val="lowerRoman"/>
      <w:lvlText w:val="%3."/>
      <w:lvlJc w:val="right"/>
      <w:pPr>
        <w:ind w:left="2160" w:hanging="180"/>
      </w:pPr>
    </w:lvl>
    <w:lvl w:ilvl="3" w:tplc="DACC6218">
      <w:start w:val="1"/>
      <w:numFmt w:val="decimal"/>
      <w:lvlText w:val="%4."/>
      <w:lvlJc w:val="left"/>
      <w:pPr>
        <w:ind w:left="2880" w:hanging="360"/>
      </w:pPr>
    </w:lvl>
    <w:lvl w:ilvl="4" w:tplc="9C365B4C">
      <w:start w:val="1"/>
      <w:numFmt w:val="lowerLetter"/>
      <w:lvlText w:val="%5."/>
      <w:lvlJc w:val="left"/>
      <w:pPr>
        <w:ind w:left="3600" w:hanging="360"/>
      </w:pPr>
    </w:lvl>
    <w:lvl w:ilvl="5" w:tplc="0E042132">
      <w:start w:val="1"/>
      <w:numFmt w:val="lowerRoman"/>
      <w:lvlText w:val="%6."/>
      <w:lvlJc w:val="right"/>
      <w:pPr>
        <w:ind w:left="4320" w:hanging="180"/>
      </w:pPr>
    </w:lvl>
    <w:lvl w:ilvl="6" w:tplc="DAAEDFA4">
      <w:start w:val="1"/>
      <w:numFmt w:val="decimal"/>
      <w:lvlText w:val="%7."/>
      <w:lvlJc w:val="left"/>
      <w:pPr>
        <w:ind w:left="5040" w:hanging="360"/>
      </w:pPr>
    </w:lvl>
    <w:lvl w:ilvl="7" w:tplc="5AF6034A">
      <w:start w:val="1"/>
      <w:numFmt w:val="lowerLetter"/>
      <w:lvlText w:val="%8."/>
      <w:lvlJc w:val="left"/>
      <w:pPr>
        <w:ind w:left="5760" w:hanging="360"/>
      </w:pPr>
    </w:lvl>
    <w:lvl w:ilvl="8" w:tplc="A8B24BE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B40437"/>
    <w:multiLevelType w:val="multilevel"/>
    <w:tmpl w:val="B7B41A2C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80" w:hanging="1800"/>
      </w:pPr>
      <w:rPr>
        <w:rFonts w:hint="default"/>
      </w:rPr>
    </w:lvl>
  </w:abstractNum>
  <w:abstractNum w:abstractNumId="7" w15:restartNumberingAfterBreak="0">
    <w:nsid w:val="32BD440A"/>
    <w:multiLevelType w:val="hybridMultilevel"/>
    <w:tmpl w:val="112C245A"/>
    <w:lvl w:ilvl="0" w:tplc="ED9AF5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9A48A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7FABF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4E504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EAA89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AD4895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9C284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507AA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406F36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DF56A5"/>
    <w:multiLevelType w:val="hybridMultilevel"/>
    <w:tmpl w:val="86A84D28"/>
    <w:lvl w:ilvl="0" w:tplc="4DF897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D3871FE">
      <w:start w:val="1"/>
      <w:numFmt w:val="lowerLetter"/>
      <w:lvlText w:val="%2."/>
      <w:lvlJc w:val="left"/>
      <w:pPr>
        <w:ind w:left="1440" w:hanging="360"/>
      </w:pPr>
    </w:lvl>
    <w:lvl w:ilvl="2" w:tplc="B9E4DC1E">
      <w:start w:val="1"/>
      <w:numFmt w:val="lowerRoman"/>
      <w:lvlText w:val="%3."/>
      <w:lvlJc w:val="right"/>
      <w:pPr>
        <w:ind w:left="2160" w:hanging="180"/>
      </w:pPr>
    </w:lvl>
    <w:lvl w:ilvl="3" w:tplc="0C465154">
      <w:start w:val="1"/>
      <w:numFmt w:val="decimal"/>
      <w:lvlText w:val="%4."/>
      <w:lvlJc w:val="left"/>
      <w:pPr>
        <w:ind w:left="2880" w:hanging="360"/>
      </w:pPr>
    </w:lvl>
    <w:lvl w:ilvl="4" w:tplc="8F46E7FE">
      <w:start w:val="1"/>
      <w:numFmt w:val="lowerLetter"/>
      <w:lvlText w:val="%5."/>
      <w:lvlJc w:val="left"/>
      <w:pPr>
        <w:ind w:left="3600" w:hanging="360"/>
      </w:pPr>
    </w:lvl>
    <w:lvl w:ilvl="5" w:tplc="A0CE942A">
      <w:start w:val="1"/>
      <w:numFmt w:val="lowerRoman"/>
      <w:lvlText w:val="%6."/>
      <w:lvlJc w:val="right"/>
      <w:pPr>
        <w:ind w:left="4320" w:hanging="180"/>
      </w:pPr>
    </w:lvl>
    <w:lvl w:ilvl="6" w:tplc="B678959E">
      <w:start w:val="1"/>
      <w:numFmt w:val="decimal"/>
      <w:lvlText w:val="%7."/>
      <w:lvlJc w:val="left"/>
      <w:pPr>
        <w:ind w:left="5040" w:hanging="360"/>
      </w:pPr>
    </w:lvl>
    <w:lvl w:ilvl="7" w:tplc="3A9001E6">
      <w:start w:val="1"/>
      <w:numFmt w:val="lowerLetter"/>
      <w:lvlText w:val="%8."/>
      <w:lvlJc w:val="left"/>
      <w:pPr>
        <w:ind w:left="5760" w:hanging="360"/>
      </w:pPr>
    </w:lvl>
    <w:lvl w:ilvl="8" w:tplc="1E60995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8A4BC7"/>
    <w:multiLevelType w:val="hybridMultilevel"/>
    <w:tmpl w:val="182210AC"/>
    <w:lvl w:ilvl="0" w:tplc="823CBC3E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4C7F5A96"/>
    <w:multiLevelType w:val="hybridMultilevel"/>
    <w:tmpl w:val="0824C6F4"/>
    <w:lvl w:ilvl="0" w:tplc="049658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D6048C">
      <w:start w:val="1"/>
      <w:numFmt w:val="lowerLetter"/>
      <w:lvlText w:val="%2."/>
      <w:lvlJc w:val="left"/>
      <w:pPr>
        <w:ind w:left="1440" w:hanging="360"/>
      </w:pPr>
    </w:lvl>
    <w:lvl w:ilvl="2" w:tplc="CED2F522">
      <w:start w:val="1"/>
      <w:numFmt w:val="lowerRoman"/>
      <w:lvlText w:val="%3."/>
      <w:lvlJc w:val="right"/>
      <w:pPr>
        <w:ind w:left="2160" w:hanging="180"/>
      </w:pPr>
    </w:lvl>
    <w:lvl w:ilvl="3" w:tplc="DAF8036A">
      <w:start w:val="1"/>
      <w:numFmt w:val="decimal"/>
      <w:lvlText w:val="%4."/>
      <w:lvlJc w:val="left"/>
      <w:pPr>
        <w:ind w:left="2880" w:hanging="360"/>
      </w:pPr>
    </w:lvl>
    <w:lvl w:ilvl="4" w:tplc="422AA734">
      <w:start w:val="1"/>
      <w:numFmt w:val="lowerLetter"/>
      <w:lvlText w:val="%5."/>
      <w:lvlJc w:val="left"/>
      <w:pPr>
        <w:ind w:left="3600" w:hanging="360"/>
      </w:pPr>
    </w:lvl>
    <w:lvl w:ilvl="5" w:tplc="16727B2A">
      <w:start w:val="1"/>
      <w:numFmt w:val="lowerRoman"/>
      <w:lvlText w:val="%6."/>
      <w:lvlJc w:val="right"/>
      <w:pPr>
        <w:ind w:left="4320" w:hanging="180"/>
      </w:pPr>
    </w:lvl>
    <w:lvl w:ilvl="6" w:tplc="A044CB7A">
      <w:start w:val="1"/>
      <w:numFmt w:val="decimal"/>
      <w:lvlText w:val="%7."/>
      <w:lvlJc w:val="left"/>
      <w:pPr>
        <w:ind w:left="5040" w:hanging="360"/>
      </w:pPr>
    </w:lvl>
    <w:lvl w:ilvl="7" w:tplc="8CE80292">
      <w:start w:val="1"/>
      <w:numFmt w:val="lowerLetter"/>
      <w:lvlText w:val="%8."/>
      <w:lvlJc w:val="left"/>
      <w:pPr>
        <w:ind w:left="5760" w:hanging="360"/>
      </w:pPr>
    </w:lvl>
    <w:lvl w:ilvl="8" w:tplc="E1D2B8B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394FE7"/>
    <w:multiLevelType w:val="hybridMultilevel"/>
    <w:tmpl w:val="3628EAE8"/>
    <w:lvl w:ilvl="0" w:tplc="7DE42C48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1EDC2976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E2B03094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2432EF04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F3A81B6A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FB5A53DC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B198B3B4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A3B4CC8A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43A46EFA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55056736"/>
    <w:multiLevelType w:val="hybridMultilevel"/>
    <w:tmpl w:val="8D9E557C"/>
    <w:lvl w:ilvl="0" w:tplc="F10E2B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612A4F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A87C8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64EB2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1C21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BA513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CCD8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9A3C4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1822F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8905B3"/>
    <w:multiLevelType w:val="hybridMultilevel"/>
    <w:tmpl w:val="CE10B9B4"/>
    <w:lvl w:ilvl="0" w:tplc="E28259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90B8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F4AB06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B2581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B4F12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01E785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68BCE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60B4C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2742E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366C95"/>
    <w:multiLevelType w:val="hybridMultilevel"/>
    <w:tmpl w:val="C2663E0A"/>
    <w:lvl w:ilvl="0" w:tplc="5A642386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4F7CA2B6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C2D60F6E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49DAC07C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112C3166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779AE62A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85BE2E4E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D19008B0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AF3E4B60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6FB963DE"/>
    <w:multiLevelType w:val="hybridMultilevel"/>
    <w:tmpl w:val="1EFAA73C"/>
    <w:lvl w:ilvl="0" w:tplc="22DEF13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91CCC8A">
      <w:start w:val="1"/>
      <w:numFmt w:val="lowerLetter"/>
      <w:lvlText w:val="%2."/>
      <w:lvlJc w:val="left"/>
      <w:pPr>
        <w:ind w:left="1440" w:hanging="360"/>
      </w:pPr>
    </w:lvl>
    <w:lvl w:ilvl="2" w:tplc="88E40962">
      <w:start w:val="1"/>
      <w:numFmt w:val="lowerRoman"/>
      <w:lvlText w:val="%3."/>
      <w:lvlJc w:val="right"/>
      <w:pPr>
        <w:ind w:left="2160" w:hanging="180"/>
      </w:pPr>
    </w:lvl>
    <w:lvl w:ilvl="3" w:tplc="71E24B6A">
      <w:start w:val="1"/>
      <w:numFmt w:val="decimal"/>
      <w:lvlText w:val="%4."/>
      <w:lvlJc w:val="left"/>
      <w:pPr>
        <w:ind w:left="2880" w:hanging="360"/>
      </w:pPr>
    </w:lvl>
    <w:lvl w:ilvl="4" w:tplc="90C0C0D0">
      <w:start w:val="1"/>
      <w:numFmt w:val="lowerLetter"/>
      <w:lvlText w:val="%5."/>
      <w:lvlJc w:val="left"/>
      <w:pPr>
        <w:ind w:left="3600" w:hanging="360"/>
      </w:pPr>
    </w:lvl>
    <w:lvl w:ilvl="5" w:tplc="8F227CDC">
      <w:start w:val="1"/>
      <w:numFmt w:val="lowerRoman"/>
      <w:lvlText w:val="%6."/>
      <w:lvlJc w:val="right"/>
      <w:pPr>
        <w:ind w:left="4320" w:hanging="180"/>
      </w:pPr>
    </w:lvl>
    <w:lvl w:ilvl="6" w:tplc="73F294BE">
      <w:start w:val="1"/>
      <w:numFmt w:val="decimal"/>
      <w:lvlText w:val="%7."/>
      <w:lvlJc w:val="left"/>
      <w:pPr>
        <w:ind w:left="5040" w:hanging="360"/>
      </w:pPr>
    </w:lvl>
    <w:lvl w:ilvl="7" w:tplc="C598EF6C">
      <w:start w:val="1"/>
      <w:numFmt w:val="lowerLetter"/>
      <w:lvlText w:val="%8."/>
      <w:lvlJc w:val="left"/>
      <w:pPr>
        <w:ind w:left="5760" w:hanging="360"/>
      </w:pPr>
    </w:lvl>
    <w:lvl w:ilvl="8" w:tplc="A754E86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6E3448"/>
    <w:multiLevelType w:val="hybridMultilevel"/>
    <w:tmpl w:val="C7DA6CB4"/>
    <w:lvl w:ilvl="0" w:tplc="AD2866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7872F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7A0C7F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20E2E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A6AB0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068D51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5AAE6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5EB18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50AD7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0B21AE"/>
    <w:multiLevelType w:val="hybridMultilevel"/>
    <w:tmpl w:val="8E6EA754"/>
    <w:lvl w:ilvl="0" w:tplc="D74C185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C660EDF2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E6EECD10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53F0B87A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A380159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24267A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6E089C42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3964018E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78275F4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795E5BC3"/>
    <w:multiLevelType w:val="hybridMultilevel"/>
    <w:tmpl w:val="2228CCF8"/>
    <w:lvl w:ilvl="0" w:tplc="CC1E553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5087F92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AA10A764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126E83C2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2A347A9E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5E1A708E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886ACDF0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750C05A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E9E83180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 w15:restartNumberingAfterBreak="0">
    <w:nsid w:val="7BE975AA"/>
    <w:multiLevelType w:val="hybridMultilevel"/>
    <w:tmpl w:val="AACCE9F2"/>
    <w:lvl w:ilvl="0" w:tplc="A3DCDA3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67F454F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251E6AE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5AC8BF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FCEE7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8AEF712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662C1E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B00684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55E081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8"/>
  </w:num>
  <w:num w:numId="3">
    <w:abstractNumId w:val="11"/>
  </w:num>
  <w:num w:numId="4">
    <w:abstractNumId w:val="13"/>
  </w:num>
  <w:num w:numId="5">
    <w:abstractNumId w:val="7"/>
  </w:num>
  <w:num w:numId="6">
    <w:abstractNumId w:val="16"/>
  </w:num>
  <w:num w:numId="7">
    <w:abstractNumId w:val="17"/>
  </w:num>
  <w:num w:numId="8">
    <w:abstractNumId w:val="2"/>
  </w:num>
  <w:num w:numId="9">
    <w:abstractNumId w:val="0"/>
  </w:num>
  <w:num w:numId="10">
    <w:abstractNumId w:val="8"/>
  </w:num>
  <w:num w:numId="11">
    <w:abstractNumId w:val="1"/>
  </w:num>
  <w:num w:numId="12">
    <w:abstractNumId w:val="12"/>
  </w:num>
  <w:num w:numId="13">
    <w:abstractNumId w:val="10"/>
  </w:num>
  <w:num w:numId="14">
    <w:abstractNumId w:val="5"/>
  </w:num>
  <w:num w:numId="15">
    <w:abstractNumId w:val="15"/>
  </w:num>
  <w:num w:numId="16">
    <w:abstractNumId w:val="3"/>
  </w:num>
  <w:num w:numId="17">
    <w:abstractNumId w:val="19"/>
  </w:num>
  <w:num w:numId="18">
    <w:abstractNumId w:val="4"/>
  </w:num>
  <w:num w:numId="19">
    <w:abstractNumId w:val="6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69B"/>
    <w:rsid w:val="0011121B"/>
    <w:rsid w:val="0012249F"/>
    <w:rsid w:val="001322A8"/>
    <w:rsid w:val="00294A48"/>
    <w:rsid w:val="004250C1"/>
    <w:rsid w:val="00465823"/>
    <w:rsid w:val="004B4A64"/>
    <w:rsid w:val="005010AB"/>
    <w:rsid w:val="0057362B"/>
    <w:rsid w:val="005E1B0A"/>
    <w:rsid w:val="006F2FF3"/>
    <w:rsid w:val="006F3EE6"/>
    <w:rsid w:val="00755806"/>
    <w:rsid w:val="007C1D23"/>
    <w:rsid w:val="0091560D"/>
    <w:rsid w:val="00955A44"/>
    <w:rsid w:val="009E1353"/>
    <w:rsid w:val="00A2069B"/>
    <w:rsid w:val="00B87A09"/>
    <w:rsid w:val="00BA4FFE"/>
    <w:rsid w:val="00C623EB"/>
    <w:rsid w:val="00CB57F7"/>
    <w:rsid w:val="00CE7109"/>
    <w:rsid w:val="00CF252D"/>
    <w:rsid w:val="00DD1CC4"/>
    <w:rsid w:val="00E12C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FF846D-46FF-460A-92DC-3AA4F5441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styleId="af3">
    <w:name w:val="Body Text"/>
    <w:basedOn w:val="a"/>
    <w:rPr>
      <w:sz w:val="28"/>
    </w:rPr>
  </w:style>
  <w:style w:type="character" w:styleId="af4">
    <w:name w:val="Emphasis"/>
    <w:qFormat/>
    <w:rPr>
      <w:i/>
      <w:iCs/>
    </w:rPr>
  </w:style>
  <w:style w:type="paragraph" w:styleId="af5">
    <w:name w:val="Normal (Web)"/>
    <w:basedOn w:val="a"/>
    <w:pPr>
      <w:spacing w:before="100" w:beforeAutospacing="1" w:after="100" w:afterAutospacing="1"/>
    </w:pPr>
  </w:style>
  <w:style w:type="character" w:styleId="af6">
    <w:name w:val="Strong"/>
    <w:qFormat/>
    <w:rPr>
      <w:b/>
      <w:bCs/>
    </w:rPr>
  </w:style>
  <w:style w:type="paragraph" w:styleId="af7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8">
    <w:name w:val="Hyperlink"/>
    <w:rPr>
      <w:color w:val="0000FF"/>
      <w:u w:val="single"/>
    </w:rPr>
  </w:style>
  <w:style w:type="table" w:styleId="af9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</w:style>
  <w:style w:type="character" w:customStyle="1" w:styleId="il">
    <w:name w:val="il"/>
    <w:basedOn w:val="a0"/>
  </w:style>
  <w:style w:type="paragraph" w:styleId="afa">
    <w:name w:val="header"/>
    <w:basedOn w:val="a"/>
    <w:link w:val="afb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link w:val="afa"/>
    <w:rPr>
      <w:sz w:val="24"/>
      <w:szCs w:val="24"/>
    </w:rPr>
  </w:style>
  <w:style w:type="paragraph" w:styleId="afc">
    <w:name w:val="footer"/>
    <w:basedOn w:val="a"/>
    <w:link w:val="af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link w:val="afc"/>
    <w:rPr>
      <w:sz w:val="24"/>
      <w:szCs w:val="24"/>
    </w:r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paragraph" w:customStyle="1" w:styleId="33">
    <w:name w:val="Указатель3"/>
    <w:basedOn w:val="a"/>
    <w:pPr>
      <w:suppressLineNumbers/>
      <w:spacing w:after="200" w:line="276" w:lineRule="auto"/>
    </w:pPr>
    <w:rPr>
      <w:rFonts w:ascii="Calibri" w:eastAsia="Calibri" w:hAnsi="Calibri" w:cs="Tahoma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40.jpg"/><Relationship Id="rId3" Type="http://schemas.openxmlformats.org/officeDocument/2006/relationships/image" Target="media/image2.jpg"/><Relationship Id="rId7" Type="http://schemas.openxmlformats.org/officeDocument/2006/relationships/image" Target="media/image4.jpg"/><Relationship Id="rId2" Type="http://schemas.openxmlformats.org/officeDocument/2006/relationships/image" Target="media/image10.jpg"/><Relationship Id="rId1" Type="http://schemas.openxmlformats.org/officeDocument/2006/relationships/image" Target="media/image1.jpg"/><Relationship Id="rId6" Type="http://schemas.openxmlformats.org/officeDocument/2006/relationships/image" Target="media/image30.jpg"/><Relationship Id="rId5" Type="http://schemas.openxmlformats.org/officeDocument/2006/relationships/image" Target="media/image3.jpg"/><Relationship Id="rId10" Type="http://schemas.openxmlformats.org/officeDocument/2006/relationships/image" Target="media/image50.jpg"/><Relationship Id="rId4" Type="http://schemas.openxmlformats.org/officeDocument/2006/relationships/image" Target="media/image20.jpg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979</Characters>
  <Application>Microsoft Office Word</Application>
  <DocSecurity>4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Лазурин Семен Александрович</cp:lastModifiedBy>
  <cp:revision>2</cp:revision>
  <dcterms:created xsi:type="dcterms:W3CDTF">2024-04-01T11:44:00Z</dcterms:created>
  <dcterms:modified xsi:type="dcterms:W3CDTF">2024-04-01T11:44:00Z</dcterms:modified>
</cp:coreProperties>
</file>