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230C9" w:rsidRPr="007401F1">
        <w:rPr>
          <w:sz w:val="22"/>
          <w:szCs w:val="22"/>
        </w:rPr>
        <w:t>2</w:t>
      </w:r>
      <w:r w:rsidR="00CE44F6" w:rsidRPr="00CE44F6">
        <w:rPr>
          <w:sz w:val="22"/>
          <w:szCs w:val="22"/>
        </w:rPr>
        <w:t>3</w:t>
      </w:r>
      <w:r w:rsidR="00497DA3">
        <w:rPr>
          <w:sz w:val="22"/>
          <w:szCs w:val="22"/>
        </w:rPr>
        <w:t xml:space="preserve"> от </w:t>
      </w:r>
      <w:r w:rsidR="00235BC3">
        <w:rPr>
          <w:sz w:val="22"/>
          <w:szCs w:val="22"/>
        </w:rPr>
        <w:t>26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7401F1" w:rsidRPr="00CE44F6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80A0B" w:rsidRDefault="00780A0B" w:rsidP="000328EF">
      <w:pPr>
        <w:ind w:left="142"/>
        <w:rPr>
          <w:sz w:val="22"/>
          <w:szCs w:val="22"/>
        </w:rPr>
      </w:pPr>
    </w:p>
    <w:p w:rsidR="00780A0B" w:rsidRDefault="00780A0B" w:rsidP="000328EF">
      <w:pPr>
        <w:ind w:left="142"/>
        <w:rPr>
          <w:sz w:val="22"/>
          <w:szCs w:val="22"/>
        </w:rPr>
      </w:pPr>
    </w:p>
    <w:p w:rsidR="00780A0B" w:rsidRPr="00FB4E64" w:rsidRDefault="00780A0B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780A0B" w:rsidRDefault="00780A0B" w:rsidP="00F47571">
      <w:pPr>
        <w:shd w:val="clear" w:color="auto" w:fill="FFFFFF"/>
        <w:jc w:val="center"/>
        <w:rPr>
          <w:b/>
          <w:color w:val="222222"/>
        </w:rPr>
      </w:pPr>
    </w:p>
    <w:p w:rsidR="00780A0B" w:rsidRDefault="00780A0B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CE44F6" w:rsidRDefault="00CE44F6" w:rsidP="00CE44F6">
      <w:pPr>
        <w:shd w:val="clear" w:color="auto" w:fill="FFFFFF"/>
        <w:jc w:val="both"/>
      </w:pPr>
      <w:r w:rsidRPr="00CE44F6">
        <w:rPr>
          <w:color w:val="222222"/>
        </w:rPr>
        <w:t xml:space="preserve">   </w:t>
      </w:r>
      <w:r w:rsidR="00703B86">
        <w:t xml:space="preserve">Информируем </w:t>
      </w:r>
      <w:r w:rsidR="00A878EA">
        <w:t>в</w:t>
      </w:r>
      <w:r w:rsidR="00703B86">
        <w:t>ас</w:t>
      </w:r>
      <w:r w:rsidR="00326977">
        <w:t xml:space="preserve">, </w:t>
      </w:r>
      <w:r w:rsidR="00671C5F">
        <w:t>что</w:t>
      </w:r>
      <w:r w:rsidRPr="00CE44F6">
        <w:t xml:space="preserve"> </w:t>
      </w:r>
      <w:r>
        <w:t>в целях перехода на безбумажные технологии меняется количество и формат предоставляемых вместе с выпускаемыми нами изделиями документов.</w:t>
      </w:r>
    </w:p>
    <w:p w:rsidR="00CE44F6" w:rsidRDefault="00CE44F6" w:rsidP="00CE44F6">
      <w:pPr>
        <w:shd w:val="clear" w:color="auto" w:fill="FFFFFF"/>
        <w:jc w:val="both"/>
      </w:pPr>
    </w:p>
    <w:p w:rsidR="00A516A7" w:rsidRDefault="00A516A7" w:rsidP="00CE44F6">
      <w:pPr>
        <w:shd w:val="clear" w:color="auto" w:fill="FFFFFF"/>
        <w:jc w:val="both"/>
      </w:pPr>
      <w:r>
        <w:t>С</w:t>
      </w:r>
      <w:r w:rsidR="00235BC3">
        <w:t xml:space="preserve"> 12.0</w:t>
      </w:r>
      <w:r w:rsidR="00A31CFE">
        <w:t>5</w:t>
      </w:r>
      <w:r>
        <w:t>.22 вместо паспорт</w:t>
      </w:r>
      <w:r w:rsidR="00C14EC0">
        <w:t>а</w:t>
      </w:r>
      <w:r>
        <w:t xml:space="preserve"> и гарантийного талона вместе с диваном будет отгружаться специальная открытка, на обратной стороне которой будет размещен </w:t>
      </w:r>
      <w:r>
        <w:rPr>
          <w:lang w:val="en-US"/>
        </w:rPr>
        <w:t>QR</w:t>
      </w:r>
      <w:r>
        <w:t xml:space="preserve"> код</w:t>
      </w:r>
      <w:r w:rsidR="00C14EC0">
        <w:t xml:space="preserve">, </w:t>
      </w:r>
      <w:r>
        <w:t>перейдя по которому клиент может скачать, ознакомиться и при необходимости распечатать:</w:t>
      </w:r>
    </w:p>
    <w:p w:rsidR="00A516A7" w:rsidRDefault="00A516A7" w:rsidP="00CE44F6">
      <w:pPr>
        <w:shd w:val="clear" w:color="auto" w:fill="FFFFFF"/>
        <w:jc w:val="both"/>
      </w:pPr>
      <w:r>
        <w:t>- паспорт изделия;</w:t>
      </w:r>
    </w:p>
    <w:p w:rsidR="00A516A7" w:rsidRDefault="00A516A7" w:rsidP="00CE44F6">
      <w:pPr>
        <w:shd w:val="clear" w:color="auto" w:fill="FFFFFF"/>
        <w:jc w:val="both"/>
      </w:pPr>
      <w:r>
        <w:t>- гарантийный талон;</w:t>
      </w:r>
    </w:p>
    <w:p w:rsidR="00A516A7" w:rsidRDefault="00A516A7" w:rsidP="00CE44F6">
      <w:pPr>
        <w:shd w:val="clear" w:color="auto" w:fill="FFFFFF"/>
        <w:jc w:val="both"/>
      </w:pPr>
      <w:r>
        <w:t>- схему сборки</w:t>
      </w:r>
    </w:p>
    <w:p w:rsidR="00A516A7" w:rsidRDefault="00A516A7" w:rsidP="00CE44F6">
      <w:pPr>
        <w:shd w:val="clear" w:color="auto" w:fill="FFFFFF"/>
        <w:jc w:val="both"/>
      </w:pPr>
    </w:p>
    <w:p w:rsidR="00A516A7" w:rsidRPr="00A516A7" w:rsidRDefault="00235BC3" w:rsidP="00CE44F6">
      <w:pPr>
        <w:shd w:val="clear" w:color="auto" w:fill="FFFFFF"/>
        <w:jc w:val="both"/>
      </w:pPr>
      <w:r w:rsidRPr="00A516A7">
        <w:rPr>
          <w:noProof/>
        </w:rPr>
        <w:drawing>
          <wp:inline distT="0" distB="0" distL="0" distR="0" wp14:anchorId="2EDE5138" wp14:editId="21DE93A9">
            <wp:extent cx="3036766" cy="228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3" t="28888" r="4320" b="17744"/>
                    <a:stretch/>
                  </pic:blipFill>
                  <pic:spPr bwMode="auto">
                    <a:xfrm>
                      <a:off x="0" y="0"/>
                      <a:ext cx="3036990" cy="228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6A7" w:rsidRDefault="00A516A7" w:rsidP="00CE44F6">
      <w:pPr>
        <w:shd w:val="clear" w:color="auto" w:fill="FFFFFF"/>
        <w:jc w:val="both"/>
      </w:pPr>
    </w:p>
    <w:p w:rsidR="00144DC2" w:rsidRDefault="00144DC2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235BC3" w:rsidRDefault="00235BC3" w:rsidP="00CE44F6">
      <w:pPr>
        <w:shd w:val="clear" w:color="auto" w:fill="FFFFFF"/>
        <w:jc w:val="both"/>
      </w:pPr>
    </w:p>
    <w:p w:rsidR="00235BC3" w:rsidRDefault="00235BC3" w:rsidP="00CE44F6">
      <w:pPr>
        <w:shd w:val="clear" w:color="auto" w:fill="FFFFFF"/>
        <w:jc w:val="both"/>
      </w:pPr>
    </w:p>
    <w:p w:rsidR="00235BC3" w:rsidRDefault="00235BC3" w:rsidP="00CE44F6">
      <w:pPr>
        <w:shd w:val="clear" w:color="auto" w:fill="FFFFFF"/>
        <w:jc w:val="both"/>
      </w:pPr>
    </w:p>
    <w:p w:rsidR="00235BC3" w:rsidRDefault="00235BC3" w:rsidP="00CE44F6">
      <w:pPr>
        <w:shd w:val="clear" w:color="auto" w:fill="FFFFFF"/>
        <w:jc w:val="both"/>
      </w:pPr>
    </w:p>
    <w:p w:rsidR="00235BC3" w:rsidRDefault="00235BC3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144DC2" w:rsidRDefault="00144DC2" w:rsidP="00CE44F6">
      <w:pPr>
        <w:shd w:val="clear" w:color="auto" w:fill="FFFFFF"/>
        <w:jc w:val="both"/>
      </w:pPr>
    </w:p>
    <w:p w:rsidR="00A31CFE" w:rsidRDefault="00A31CFE" w:rsidP="00CE44F6">
      <w:pPr>
        <w:shd w:val="clear" w:color="auto" w:fill="FFFFFF"/>
        <w:jc w:val="both"/>
      </w:pPr>
    </w:p>
    <w:p w:rsidR="00144DC2" w:rsidRDefault="00144DC2" w:rsidP="00CE44F6">
      <w:pPr>
        <w:shd w:val="clear" w:color="auto" w:fill="FFFFFF"/>
        <w:jc w:val="both"/>
      </w:pPr>
      <w:r>
        <w:t xml:space="preserve">Информируем Вас, что данные документы так же можно скачать с нашего сайта </w:t>
      </w:r>
      <w:hyperlink r:id="rId8" w:history="1">
        <w:r w:rsidRPr="00F93C13">
          <w:rPr>
            <w:rStyle w:val="a8"/>
          </w:rPr>
          <w:t>https://rivalli.ru/</w:t>
        </w:r>
      </w:hyperlink>
      <w:r>
        <w:t>,</w:t>
      </w:r>
    </w:p>
    <w:p w:rsidR="00144DC2" w:rsidRDefault="00780A0B" w:rsidP="00CE44F6">
      <w:pPr>
        <w:shd w:val="clear" w:color="auto" w:fill="FFFFFF"/>
        <w:jc w:val="both"/>
      </w:pPr>
      <w:r>
        <w:t>п</w:t>
      </w:r>
      <w:r w:rsidR="00144DC2">
        <w:t xml:space="preserve">ройдя по ссылке </w:t>
      </w:r>
      <w:hyperlink r:id="rId9" w:history="1">
        <w:r w:rsidRPr="00F93C13">
          <w:rPr>
            <w:rStyle w:val="a8"/>
          </w:rPr>
          <w:t>https://www.rivalli.ru/informatsiya/skhemy-i-dokumenty</w:t>
        </w:r>
      </w:hyperlink>
      <w:r>
        <w:t xml:space="preserve">  или зайдя в раздел «Информация / Схемы сборки диванов»</w:t>
      </w:r>
    </w:p>
    <w:p w:rsidR="00780A0B" w:rsidRPr="00780A0B" w:rsidRDefault="00780A0B" w:rsidP="00CE44F6">
      <w:pPr>
        <w:shd w:val="clear" w:color="auto" w:fill="FFFFFF"/>
        <w:jc w:val="both"/>
      </w:pPr>
    </w:p>
    <w:p w:rsidR="00144DC2" w:rsidRDefault="00144DC2" w:rsidP="00CE44F6">
      <w:pPr>
        <w:shd w:val="clear" w:color="auto" w:fill="FFFFFF"/>
        <w:jc w:val="both"/>
      </w:pPr>
    </w:p>
    <w:p w:rsidR="00144DC2" w:rsidRDefault="00780A0B" w:rsidP="00CE44F6">
      <w:pPr>
        <w:shd w:val="clear" w:color="auto" w:fill="FFFFFF"/>
        <w:jc w:val="both"/>
      </w:pPr>
      <w:r>
        <w:rPr>
          <w:noProof/>
        </w:rPr>
        <w:drawing>
          <wp:inline distT="0" distB="0" distL="0" distR="0" wp14:anchorId="34DE4CEB" wp14:editId="2D66FBC1">
            <wp:extent cx="4128926" cy="2795905"/>
            <wp:effectExtent l="0" t="0" r="508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7909" cy="280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DC2" w:rsidRDefault="00144DC2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  <w:r>
        <w:t xml:space="preserve">Так же инструкция по сборке </w:t>
      </w:r>
      <w:r w:rsidR="00A02AE3">
        <w:t xml:space="preserve">и паспорт изделия </w:t>
      </w:r>
      <w:r>
        <w:t>наход</w:t>
      </w:r>
      <w:r w:rsidR="00A02AE3">
        <w:t>я</w:t>
      </w:r>
      <w:r>
        <w:t>тся в карточке товара каждого дивана</w:t>
      </w:r>
    </w:p>
    <w:p w:rsidR="00780A0B" w:rsidRDefault="00780A0B" w:rsidP="00CE44F6">
      <w:pPr>
        <w:shd w:val="clear" w:color="auto" w:fill="FFFFFF"/>
        <w:jc w:val="both"/>
      </w:pPr>
    </w:p>
    <w:p w:rsidR="00780A0B" w:rsidRDefault="00A02AE3" w:rsidP="00CE44F6">
      <w:pPr>
        <w:shd w:val="clear" w:color="auto" w:fill="FFFFFF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3512185</wp:posOffset>
                </wp:positionH>
                <wp:positionV relativeFrom="paragraph">
                  <wp:posOffset>1118870</wp:posOffset>
                </wp:positionV>
                <wp:extent cx="584200" cy="685800"/>
                <wp:effectExtent l="19050" t="38100" r="44450" b="190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200" cy="68580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CBD5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76.55pt;margin-top:88.1pt;width:46pt;height:54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" strokecolor="red" strokeweight="2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6E67A4" wp14:editId="1F0DF891">
            <wp:extent cx="6480810" cy="2202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A516A7" w:rsidRDefault="00780A0B" w:rsidP="00CE44F6">
      <w:pPr>
        <w:shd w:val="clear" w:color="auto" w:fill="FFFFFF"/>
        <w:jc w:val="both"/>
      </w:pPr>
      <w:r>
        <w:lastRenderedPageBreak/>
        <w:t>О</w:t>
      </w:r>
      <w:r w:rsidR="00A516A7">
        <w:t xml:space="preserve">бращаем Ваше внимание, что </w:t>
      </w:r>
      <w:r w:rsidR="00A516A7" w:rsidRPr="00780A0B">
        <w:rPr>
          <w:b/>
          <w:bCs/>
          <w:color w:val="FF0000"/>
          <w:u w:val="single"/>
        </w:rPr>
        <w:t>обязательно</w:t>
      </w:r>
      <w:r w:rsidR="00A516A7">
        <w:t xml:space="preserve"> необходимо включить в ваш акт приема-передачи мебели </w:t>
      </w:r>
      <w:r>
        <w:t xml:space="preserve">конечному клиенту </w:t>
      </w:r>
      <w:r w:rsidR="00A516A7">
        <w:t>следующий пункт:</w:t>
      </w:r>
    </w:p>
    <w:p w:rsidR="00A516A7" w:rsidRDefault="00A516A7" w:rsidP="00CE44F6">
      <w:pPr>
        <w:shd w:val="clear" w:color="auto" w:fill="FFFFFF"/>
        <w:jc w:val="both"/>
      </w:pPr>
    </w:p>
    <w:p w:rsidR="00A516A7" w:rsidRPr="00C14EC0" w:rsidRDefault="00A516A7" w:rsidP="00A516A7">
      <w:pPr>
        <w:shd w:val="clear" w:color="auto" w:fill="FFFFFF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 xml:space="preserve">Покупатель ознакомлен и согласен с тем, что всю информацию о товаре, а именно технический паспорт на изделие с указанием характеристик Товара (в т.ч. информации о том, что мебель является </w:t>
      </w:r>
      <w:proofErr w:type="spellStart"/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>чехловой</w:t>
      </w:r>
      <w:proofErr w:type="spellEnd"/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>),  гарантийных условий и правил эксплуатации, инструкцию по сборке Товара, получает по  QR-коду, который содержится на специальной  открытке, которая вложена в  пакет с образцом ткани и прилагается  к каждой единице Товара. Переход по QR-коду осуществляется с использованием камеры мобильного устройства или путем использования иных приложений, позволяющих считывать цифровые QR-коды.</w:t>
      </w:r>
    </w:p>
    <w:p w:rsidR="00A516A7" w:rsidRPr="00C14EC0" w:rsidRDefault="00A516A7" w:rsidP="00A516A7">
      <w:pPr>
        <w:shd w:val="clear" w:color="auto" w:fill="FFFFFF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>Одновременно с этим за Покупателем остается право:</w:t>
      </w:r>
    </w:p>
    <w:p w:rsidR="00A516A7" w:rsidRPr="00C14EC0" w:rsidRDefault="00A516A7" w:rsidP="00A516A7">
      <w:pPr>
        <w:shd w:val="clear" w:color="auto" w:fill="FFFFFF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 xml:space="preserve">1) Получить информацию о Товаре на сайте производителя по ссылке </w:t>
      </w:r>
      <w:r w:rsidRPr="00C14EC0">
        <w:rPr>
          <w:rStyle w:val="a6"/>
          <w:i/>
          <w:iCs/>
          <w:color w:val="000000"/>
          <w:sz w:val="22"/>
          <w:szCs w:val="22"/>
        </w:rPr>
        <w:t>https://www.rivalli.ru/informatsiya/skhemy-i-dokumenty</w:t>
      </w:r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>. С информацией о Товаре на сайте можно ознакомиться как в электронном формате путем скачивания текстовых файлов, так и путем распечатки текстовых файлов на бумажный носитель;</w:t>
      </w:r>
    </w:p>
    <w:p w:rsidR="00A516A7" w:rsidRPr="00C14EC0" w:rsidRDefault="00A516A7" w:rsidP="00A516A7">
      <w:pPr>
        <w:shd w:val="clear" w:color="auto" w:fill="FFFFFF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>2) Обратиться по месту приобретения Товара с требованием о предоставлении указанной выше документации на бумажном носителе.</w:t>
      </w:r>
    </w:p>
    <w:p w:rsidR="00A516A7" w:rsidRPr="00C14EC0" w:rsidRDefault="00A516A7" w:rsidP="00A516A7">
      <w:pPr>
        <w:shd w:val="clear" w:color="auto" w:fill="FFFFFF"/>
        <w:rPr>
          <w:rFonts w:ascii="Arial" w:hAnsi="Arial" w:cs="Arial"/>
          <w:i/>
          <w:iCs/>
          <w:color w:val="000000"/>
        </w:rPr>
      </w:pPr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>По факту подписания Акта приема - передачи Товара Покупатель подтверждает, что с настоящими условиями ознакомлен, претензии к Продавцу по передаче информации о Товаре в соответствие с Законом РФ от 07.02.1992 N 2300-1 (ред. от 11.06.2021) "О защи</w:t>
      </w:r>
      <w:bookmarkStart w:id="0" w:name="_GoBack"/>
      <w:bookmarkEnd w:id="0"/>
      <w:r w:rsidRPr="00C14EC0">
        <w:rPr>
          <w:rStyle w:val="a6"/>
          <w:b w:val="0"/>
          <w:bCs w:val="0"/>
          <w:i/>
          <w:iCs/>
          <w:color w:val="000000"/>
          <w:sz w:val="22"/>
          <w:szCs w:val="22"/>
        </w:rPr>
        <w:t>те прав потребителей" отсутствуют</w:t>
      </w:r>
      <w:r w:rsidRPr="00C14EC0">
        <w:rPr>
          <w:rStyle w:val="a6"/>
          <w:i/>
          <w:iCs/>
          <w:color w:val="000000"/>
          <w:sz w:val="18"/>
          <w:szCs w:val="18"/>
        </w:rPr>
        <w:t>".</w:t>
      </w:r>
    </w:p>
    <w:p w:rsidR="00A516A7" w:rsidRDefault="00A516A7" w:rsidP="00CE44F6">
      <w:pPr>
        <w:shd w:val="clear" w:color="auto" w:fill="FFFFFF"/>
        <w:jc w:val="both"/>
      </w:pPr>
    </w:p>
    <w:p w:rsidR="00780A0B" w:rsidRDefault="00780A0B" w:rsidP="00CE44F6">
      <w:pPr>
        <w:shd w:val="clear" w:color="auto" w:fill="FFFFFF"/>
        <w:jc w:val="both"/>
      </w:pPr>
    </w:p>
    <w:p w:rsidR="00780A0B" w:rsidRDefault="00A31CFE" w:rsidP="00CE44F6">
      <w:pPr>
        <w:shd w:val="clear" w:color="auto" w:fill="FFFFFF"/>
        <w:jc w:val="both"/>
      </w:pPr>
      <w:r>
        <w:t>В связи с этим с</w:t>
      </w:r>
      <w:r w:rsidR="00235BC3">
        <w:t xml:space="preserve"> 12</w:t>
      </w:r>
      <w:r>
        <w:t>.05.22</w:t>
      </w:r>
      <w:r w:rsidR="00780A0B" w:rsidRPr="00780A0B">
        <w:t xml:space="preserve"> с ООО "</w:t>
      </w:r>
      <w:proofErr w:type="spellStart"/>
      <w:r w:rsidR="00780A0B" w:rsidRPr="00780A0B">
        <w:t>Риваль</w:t>
      </w:r>
      <w:proofErr w:type="spellEnd"/>
      <w:r w:rsidR="00780A0B" w:rsidRPr="00780A0B">
        <w:t>" снимается какая-либо ответственность за не предоставление или ненадлежащее/неполное предоставление информации о Товаре конечным потребителям в рамках положений действующего законодательства РФ</w:t>
      </w:r>
      <w:r>
        <w:t>.</w:t>
      </w:r>
    </w:p>
    <w:p w:rsidR="00A31CFE" w:rsidRDefault="00A31CFE" w:rsidP="00CE44F6">
      <w:pPr>
        <w:shd w:val="clear" w:color="auto" w:fill="FFFFFF"/>
        <w:jc w:val="both"/>
      </w:pPr>
    </w:p>
    <w:p w:rsidR="00A31CFE" w:rsidRDefault="00A31CFE" w:rsidP="00CE44F6">
      <w:pPr>
        <w:shd w:val="clear" w:color="auto" w:fill="FFFFFF"/>
        <w:jc w:val="both"/>
      </w:pPr>
    </w:p>
    <w:p w:rsidR="00A31CFE" w:rsidRDefault="00A31CFE" w:rsidP="00CE44F6">
      <w:pPr>
        <w:shd w:val="clear" w:color="auto" w:fill="FFFFFF"/>
        <w:jc w:val="both"/>
      </w:pPr>
    </w:p>
    <w:sectPr w:rsidR="00A31CFE" w:rsidSect="00595E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4B26" w:rsidRDefault="00374B26" w:rsidP="00745C75">
      <w:r>
        <w:separator/>
      </w:r>
    </w:p>
  </w:endnote>
  <w:endnote w:type="continuationSeparator" w:id="0">
    <w:p w:rsidR="00374B26" w:rsidRDefault="00374B26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4B26" w:rsidRDefault="00374B26" w:rsidP="00745C75">
      <w:r>
        <w:separator/>
      </w:r>
    </w:p>
  </w:footnote>
  <w:footnote w:type="continuationSeparator" w:id="0">
    <w:p w:rsidR="00374B26" w:rsidRDefault="00374B26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1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3"/>
  </w:num>
  <w:num w:numId="3">
    <w:abstractNumId w:val="18"/>
  </w:num>
  <w:num w:numId="4">
    <w:abstractNumId w:val="11"/>
  </w:num>
  <w:num w:numId="5">
    <w:abstractNumId w:val="27"/>
  </w:num>
  <w:num w:numId="6">
    <w:abstractNumId w:val="19"/>
  </w:num>
  <w:num w:numId="7">
    <w:abstractNumId w:val="9"/>
  </w:num>
  <w:num w:numId="8">
    <w:abstractNumId w:val="2"/>
  </w:num>
  <w:num w:numId="9">
    <w:abstractNumId w:val="17"/>
  </w:num>
  <w:num w:numId="10">
    <w:abstractNumId w:val="28"/>
  </w:num>
  <w:num w:numId="11">
    <w:abstractNumId w:val="3"/>
  </w:num>
  <w:num w:numId="12">
    <w:abstractNumId w:val="10"/>
  </w:num>
  <w:num w:numId="13">
    <w:abstractNumId w:val="15"/>
  </w:num>
  <w:num w:numId="14">
    <w:abstractNumId w:val="21"/>
  </w:num>
  <w:num w:numId="15">
    <w:abstractNumId w:val="0"/>
  </w:num>
  <w:num w:numId="16">
    <w:abstractNumId w:val="13"/>
  </w:num>
  <w:num w:numId="17">
    <w:abstractNumId w:val="6"/>
  </w:num>
  <w:num w:numId="18">
    <w:abstractNumId w:val="22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4"/>
  </w:num>
  <w:num w:numId="23">
    <w:abstractNumId w:val="26"/>
  </w:num>
  <w:num w:numId="24">
    <w:abstractNumId w:val="20"/>
  </w:num>
  <w:num w:numId="25">
    <w:abstractNumId w:val="12"/>
  </w:num>
  <w:num w:numId="26">
    <w:abstractNumId w:val="24"/>
  </w:num>
  <w:num w:numId="27">
    <w:abstractNumId w:val="7"/>
  </w:num>
  <w:num w:numId="28">
    <w:abstractNumId w:val="8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028D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44DC2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5BC3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4B26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0A0B"/>
    <w:rsid w:val="00784B99"/>
    <w:rsid w:val="00785922"/>
    <w:rsid w:val="00793978"/>
    <w:rsid w:val="00795921"/>
    <w:rsid w:val="007A5DE2"/>
    <w:rsid w:val="007C6330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02AE3"/>
    <w:rsid w:val="00A1361A"/>
    <w:rsid w:val="00A140F4"/>
    <w:rsid w:val="00A209F9"/>
    <w:rsid w:val="00A215F4"/>
    <w:rsid w:val="00A31514"/>
    <w:rsid w:val="00A31CFE"/>
    <w:rsid w:val="00A33B89"/>
    <w:rsid w:val="00A516A7"/>
    <w:rsid w:val="00A52BEA"/>
    <w:rsid w:val="00A52D11"/>
    <w:rsid w:val="00A5366E"/>
    <w:rsid w:val="00A614B6"/>
    <w:rsid w:val="00A85345"/>
    <w:rsid w:val="00A8681D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14EC0"/>
    <w:rsid w:val="00C2713C"/>
    <w:rsid w:val="00C27B9F"/>
    <w:rsid w:val="00C43624"/>
    <w:rsid w:val="00C52C66"/>
    <w:rsid w:val="00C63C17"/>
    <w:rsid w:val="00C665FB"/>
    <w:rsid w:val="00C9343C"/>
    <w:rsid w:val="00CA33E0"/>
    <w:rsid w:val="00CA56A9"/>
    <w:rsid w:val="00CB46F1"/>
    <w:rsid w:val="00CD2E2C"/>
    <w:rsid w:val="00CE42BF"/>
    <w:rsid w:val="00CE44F6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F7D8052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51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valli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ivalli.ru/informatsiya/skhemy-i-dokumenty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3</cp:revision>
  <cp:lastPrinted>2016-06-16T08:11:00Z</cp:lastPrinted>
  <dcterms:created xsi:type="dcterms:W3CDTF">2022-04-18T11:26:00Z</dcterms:created>
  <dcterms:modified xsi:type="dcterms:W3CDTF">2022-04-26T18:08:00Z</dcterms:modified>
</cp:coreProperties>
</file>