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BB2B9D" w:rsidRPr="003F4976">
        <w:rPr>
          <w:sz w:val="22"/>
          <w:szCs w:val="22"/>
        </w:rPr>
        <w:t>0</w:t>
      </w:r>
      <w:r w:rsidR="003F4976">
        <w:rPr>
          <w:sz w:val="22"/>
          <w:szCs w:val="22"/>
        </w:rPr>
        <w:t>5</w:t>
      </w:r>
      <w:r w:rsidR="00497DA3">
        <w:rPr>
          <w:sz w:val="22"/>
          <w:szCs w:val="22"/>
        </w:rPr>
        <w:t xml:space="preserve">  от </w:t>
      </w:r>
      <w:r w:rsidR="00BB2B9D" w:rsidRPr="003F4976">
        <w:rPr>
          <w:sz w:val="22"/>
          <w:szCs w:val="22"/>
        </w:rPr>
        <w:t>1</w:t>
      </w:r>
      <w:r w:rsidR="003F4976">
        <w:rPr>
          <w:sz w:val="22"/>
          <w:szCs w:val="22"/>
        </w:rPr>
        <w:t>2</w:t>
      </w:r>
      <w:r>
        <w:rPr>
          <w:sz w:val="22"/>
          <w:szCs w:val="22"/>
        </w:rPr>
        <w:t>.</w:t>
      </w:r>
      <w:r w:rsidR="00BB2B9D" w:rsidRPr="003F4976">
        <w:rPr>
          <w:sz w:val="22"/>
          <w:szCs w:val="22"/>
        </w:rPr>
        <w:t>0</w:t>
      </w:r>
      <w:r w:rsidR="003F4976">
        <w:rPr>
          <w:sz w:val="22"/>
          <w:szCs w:val="22"/>
        </w:rPr>
        <w:t>2</w:t>
      </w:r>
      <w:r w:rsidR="000328EF" w:rsidRPr="000328EF">
        <w:rPr>
          <w:sz w:val="22"/>
          <w:szCs w:val="22"/>
        </w:rPr>
        <w:t>.202</w:t>
      </w:r>
      <w:r w:rsidR="00BB2B9D" w:rsidRPr="003F4976">
        <w:rPr>
          <w:sz w:val="22"/>
          <w:szCs w:val="22"/>
        </w:rPr>
        <w:t xml:space="preserve">1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bookmarkStart w:id="0" w:name="_GoBack"/>
      <w:bookmarkEnd w:id="0"/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497DA3" w:rsidRPr="00317838" w:rsidRDefault="00F47571" w:rsidP="00F47571">
      <w:pPr>
        <w:shd w:val="clear" w:color="auto" w:fill="FFFFFF"/>
        <w:jc w:val="both"/>
      </w:pPr>
      <w:r>
        <w:t>Доводим до Вашего сведения, что</w:t>
      </w:r>
      <w:r w:rsidR="00497DA3">
        <w:t>:</w:t>
      </w:r>
    </w:p>
    <w:p w:rsidR="00497DA3" w:rsidRDefault="00497DA3" w:rsidP="00F47571">
      <w:pPr>
        <w:shd w:val="clear" w:color="auto" w:fill="FFFFFF"/>
        <w:jc w:val="both"/>
      </w:pPr>
    </w:p>
    <w:p w:rsidR="003F4976" w:rsidRDefault="00F47571" w:rsidP="00497DA3">
      <w:pPr>
        <w:pStyle w:val="ae"/>
        <w:numPr>
          <w:ilvl w:val="0"/>
          <w:numId w:val="20"/>
        </w:numPr>
        <w:shd w:val="clear" w:color="auto" w:fill="FFFFFF"/>
        <w:jc w:val="both"/>
      </w:pPr>
      <w:r>
        <w:t xml:space="preserve"> </w:t>
      </w:r>
      <w:proofErr w:type="gramStart"/>
      <w:r w:rsidRPr="00497DA3">
        <w:rPr>
          <w:lang w:val="en-US"/>
        </w:rPr>
        <w:t>c</w:t>
      </w:r>
      <w:proofErr w:type="gramEnd"/>
      <w:r>
        <w:t xml:space="preserve"> </w:t>
      </w:r>
      <w:r w:rsidR="003F4976" w:rsidRPr="003F4976">
        <w:t>12</w:t>
      </w:r>
      <w:r>
        <w:t>.</w:t>
      </w:r>
      <w:r w:rsidR="00497DA3">
        <w:t>0</w:t>
      </w:r>
      <w:r w:rsidR="003F4976" w:rsidRPr="003F4976">
        <w:t>2</w:t>
      </w:r>
      <w:r w:rsidR="00497DA3">
        <w:t>.21</w:t>
      </w:r>
      <w:r>
        <w:t xml:space="preserve"> </w:t>
      </w:r>
      <w:r w:rsidR="003F4976">
        <w:t xml:space="preserve">на модели Орлеан и Орлеан-угол устанавливаются только пластиковые ножки, по цвету и фактуре полностью идентичные деревянным. </w:t>
      </w:r>
    </w:p>
    <w:p w:rsidR="00BB2B9D" w:rsidRDefault="003F4976" w:rsidP="00BB2B9D">
      <w:pPr>
        <w:pStyle w:val="ae"/>
        <w:ind w:left="360"/>
        <w:jc w:val="both"/>
      </w:pPr>
      <w:r>
        <w:rPr>
          <w:noProof/>
        </w:rPr>
        <w:drawing>
          <wp:inline distT="0" distB="0" distL="0" distR="0">
            <wp:extent cx="2057400" cy="2010641"/>
            <wp:effectExtent l="19050" t="0" r="0" b="0"/>
            <wp:docPr id="1" name="Рисунок 1" descr="C:\Users\Leontyev.RIVAL\Downloads\ножка-орле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ontyev.RIVAL\Downloads\ножка-орлеа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3994" t="26286" r="90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10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DA3" w:rsidRDefault="00497DA3" w:rsidP="00497DA3">
      <w:pPr>
        <w:pStyle w:val="ae"/>
        <w:ind w:left="360"/>
        <w:jc w:val="both"/>
      </w:pPr>
    </w:p>
    <w:p w:rsidR="003F4976" w:rsidRDefault="003F4976" w:rsidP="003F4976">
      <w:pPr>
        <w:pStyle w:val="ae"/>
        <w:ind w:left="360"/>
        <w:jc w:val="both"/>
      </w:pPr>
    </w:p>
    <w:p w:rsidR="003F4976" w:rsidRDefault="003F4976" w:rsidP="003F4976">
      <w:pPr>
        <w:pStyle w:val="ae"/>
        <w:ind w:left="360"/>
        <w:jc w:val="both"/>
      </w:pPr>
    </w:p>
    <w:p w:rsidR="00BB2B9D" w:rsidRDefault="0055606A" w:rsidP="00497DA3">
      <w:pPr>
        <w:pStyle w:val="ae"/>
        <w:numPr>
          <w:ilvl w:val="0"/>
          <w:numId w:val="20"/>
        </w:numPr>
        <w:jc w:val="both"/>
      </w:pPr>
      <w:r>
        <w:t>с</w:t>
      </w:r>
      <w:r w:rsidR="00497DA3">
        <w:t xml:space="preserve"> </w:t>
      </w:r>
      <w:r>
        <w:t>1</w:t>
      </w:r>
      <w:r w:rsidR="003F4976">
        <w:t>5</w:t>
      </w:r>
      <w:r w:rsidR="00497DA3">
        <w:t>.0</w:t>
      </w:r>
      <w:r w:rsidR="003F4976">
        <w:t>2</w:t>
      </w:r>
      <w:r w:rsidR="00497DA3">
        <w:t>.21</w:t>
      </w:r>
      <w:r w:rsidR="003F4976">
        <w:t>:</w:t>
      </w:r>
    </w:p>
    <w:p w:rsidR="003F4976" w:rsidRDefault="003F4976" w:rsidP="003F4976">
      <w:pPr>
        <w:pStyle w:val="ae"/>
        <w:ind w:left="360"/>
        <w:jc w:val="both"/>
      </w:pPr>
      <w:r>
        <w:t xml:space="preserve">- для модульного дивана </w:t>
      </w:r>
      <w:r w:rsidR="00317838">
        <w:t>«Дублин» задняя спинка для крес</w:t>
      </w:r>
      <w:r>
        <w:t>ельного модуля и тумбы – исполняется только в основной ткани.</w:t>
      </w:r>
    </w:p>
    <w:p w:rsidR="003F4976" w:rsidRDefault="003F4976" w:rsidP="003F4976">
      <w:pPr>
        <w:pStyle w:val="ae"/>
        <w:ind w:left="360"/>
        <w:jc w:val="both"/>
      </w:pPr>
    </w:p>
    <w:p w:rsidR="003F4976" w:rsidRDefault="003F4976" w:rsidP="003F4976">
      <w:pPr>
        <w:pStyle w:val="ae"/>
        <w:ind w:left="360"/>
        <w:jc w:val="both"/>
      </w:pPr>
      <w:r>
        <w:t>- для кроватей «Крит», «</w:t>
      </w:r>
      <w:proofErr w:type="spellStart"/>
      <w:r>
        <w:t>Лабур</w:t>
      </w:r>
      <w:proofErr w:type="spellEnd"/>
      <w:r>
        <w:t>», «Савойя» - задняя спинка исполняется только в технической ткани.</w:t>
      </w:r>
    </w:p>
    <w:p w:rsidR="003F4976" w:rsidRDefault="003F4976" w:rsidP="003F4976">
      <w:pPr>
        <w:pStyle w:val="ae"/>
        <w:ind w:left="360"/>
        <w:jc w:val="both"/>
      </w:pPr>
    </w:p>
    <w:p w:rsidR="003F4976" w:rsidRDefault="003F4976" w:rsidP="003F4976">
      <w:pPr>
        <w:pStyle w:val="ae"/>
        <w:ind w:left="360"/>
        <w:jc w:val="both"/>
      </w:pPr>
      <w:r>
        <w:t>- для дивана «Милан» - задняя спинка исполняется только в технической ткани.</w:t>
      </w:r>
    </w:p>
    <w:p w:rsidR="003F4976" w:rsidRDefault="003F4976" w:rsidP="003F4976">
      <w:pPr>
        <w:pStyle w:val="ae"/>
        <w:ind w:left="360"/>
        <w:jc w:val="both"/>
      </w:pPr>
    </w:p>
    <w:p w:rsidR="003F4976" w:rsidRDefault="003F4976" w:rsidP="003F4976">
      <w:pPr>
        <w:pStyle w:val="ae"/>
        <w:ind w:left="360"/>
        <w:jc w:val="both"/>
      </w:pPr>
      <w:r>
        <w:t>- для дивана «Турин» - задняя спинка  исполняется только в технической ткани.</w:t>
      </w:r>
    </w:p>
    <w:p w:rsidR="003F4976" w:rsidRDefault="003F4976" w:rsidP="003F4976">
      <w:pPr>
        <w:pStyle w:val="ae"/>
        <w:ind w:left="360"/>
        <w:jc w:val="both"/>
      </w:pPr>
    </w:p>
    <w:p w:rsidR="003F4976" w:rsidRDefault="003F4976" w:rsidP="003F4976">
      <w:pPr>
        <w:pStyle w:val="ae"/>
        <w:ind w:left="360"/>
        <w:jc w:val="both"/>
      </w:pPr>
    </w:p>
    <w:p w:rsidR="00F47571" w:rsidRDefault="00F47571" w:rsidP="00F47571">
      <w:pPr>
        <w:shd w:val="clear" w:color="auto" w:fill="FFFFFF"/>
        <w:ind w:firstLine="284"/>
        <w:jc w:val="both"/>
      </w:pPr>
    </w:p>
    <w:p w:rsidR="00F47571" w:rsidRDefault="00497DA3" w:rsidP="00F47571">
      <w:pPr>
        <w:shd w:val="clear" w:color="auto" w:fill="FFFFFF"/>
        <w:ind w:firstLine="284"/>
        <w:jc w:val="both"/>
      </w:pPr>
      <w:r>
        <w:t>Д</w:t>
      </w:r>
      <w:r w:rsidR="00F47571">
        <w:t>анные изменения позволят оптимизировать модельный ряд</w:t>
      </w:r>
      <w:r>
        <w:t xml:space="preserve"> и </w:t>
      </w:r>
      <w:r w:rsidR="003F4976">
        <w:t>ускорить производство диванов</w:t>
      </w:r>
      <w:r w:rsidR="00F47571">
        <w:t>.</w:t>
      </w:r>
    </w:p>
    <w:p w:rsidR="000328EF" w:rsidRPr="00F47571" w:rsidRDefault="000328EF" w:rsidP="00F47571">
      <w:pPr>
        <w:ind w:left="284"/>
        <w:jc w:val="both"/>
      </w:pPr>
    </w:p>
    <w:sectPr w:rsidR="000328EF" w:rsidRPr="00F47571" w:rsidSect="00595EB7">
      <w:headerReference w:type="default" r:id="rId8"/>
      <w:footerReference w:type="default" r:id="rId9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С  уважением,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568" w:type="dxa"/>
      <w:tblInd w:w="4460" w:type="dxa"/>
      <w:tblLook w:val="04A0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966ECC">
          <w:pPr>
            <w:pStyle w:val="a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E50980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123825</wp:posOffset>
          </wp:positionH>
          <wp:positionV relativeFrom="paragraph">
            <wp:posOffset>-1014730</wp:posOffset>
          </wp:positionV>
          <wp:extent cx="1124585" cy="1012190"/>
          <wp:effectExtent l="0" t="0" r="0" b="0"/>
          <wp:wrapNone/>
          <wp:docPr id="8" name="Рисунок 8" descr="Rivalli_logo_c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Rivalli_logo_cur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1012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566A7" w:rsidRPr="001566A7">
      <w:rPr>
        <w:noProof/>
      </w:rPr>
      <w:pict>
        <v:line id="Line 6" o:spid="_x0000_s7169" style="position:absolute;left:0;text-align:left;z-index:251655168;visibility:visible;mso-wrap-distance-top:-8e-5mm;mso-wrap-distance-bottom:-8e-5mm;mso-position-horizontal-relative:text;mso-position-vertical-relative:text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w/m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4"/>
  </w:num>
  <w:num w:numId="2">
    <w:abstractNumId w:val="17"/>
  </w:num>
  <w:num w:numId="3">
    <w:abstractNumId w:val="13"/>
  </w:num>
  <w:num w:numId="4">
    <w:abstractNumId w:val="8"/>
  </w:num>
  <w:num w:numId="5">
    <w:abstractNumId w:val="18"/>
  </w:num>
  <w:num w:numId="6">
    <w:abstractNumId w:val="14"/>
  </w:num>
  <w:num w:numId="7">
    <w:abstractNumId w:val="6"/>
  </w:num>
  <w:num w:numId="8">
    <w:abstractNumId w:val="2"/>
  </w:num>
  <w:num w:numId="9">
    <w:abstractNumId w:val="12"/>
  </w:num>
  <w:num w:numId="10">
    <w:abstractNumId w:val="19"/>
  </w:num>
  <w:num w:numId="11">
    <w:abstractNumId w:val="3"/>
  </w:num>
  <w:num w:numId="12">
    <w:abstractNumId w:val="7"/>
  </w:num>
  <w:num w:numId="13">
    <w:abstractNumId w:val="10"/>
  </w:num>
  <w:num w:numId="14">
    <w:abstractNumId w:val="15"/>
  </w:num>
  <w:num w:numId="15">
    <w:abstractNumId w:val="0"/>
  </w:num>
  <w:num w:numId="16">
    <w:abstractNumId w:val="9"/>
  </w:num>
  <w:num w:numId="17">
    <w:abstractNumId w:val="5"/>
  </w:num>
  <w:num w:numId="18">
    <w:abstractNumId w:val="16"/>
  </w:num>
  <w:num w:numId="19">
    <w:abstractNumId w:val="1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7170"/>
    <o:shapelayout v:ext="edit">
      <o:idmap v:ext="edit" data="7"/>
    </o:shapelayout>
  </w:hdrShapeDefaults>
  <w:footnotePr>
    <w:footnote w:id="-1"/>
    <w:footnote w:id="0"/>
  </w:footnotePr>
  <w:endnotePr>
    <w:endnote w:id="-1"/>
    <w:endnote w:id="0"/>
  </w:endnotePr>
  <w:compat/>
  <w:rsids>
    <w:rsidRoot w:val="00607D10"/>
    <w:rsid w:val="0001531D"/>
    <w:rsid w:val="00020A60"/>
    <w:rsid w:val="000246EC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A1D82"/>
    <w:rsid w:val="000B1CBC"/>
    <w:rsid w:val="000C3F54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53398"/>
    <w:rsid w:val="00154332"/>
    <w:rsid w:val="001566A7"/>
    <w:rsid w:val="00163B90"/>
    <w:rsid w:val="00170A99"/>
    <w:rsid w:val="0017784A"/>
    <w:rsid w:val="00177EA4"/>
    <w:rsid w:val="00184B16"/>
    <w:rsid w:val="001914BC"/>
    <w:rsid w:val="001934F4"/>
    <w:rsid w:val="001A2265"/>
    <w:rsid w:val="001A7A5A"/>
    <w:rsid w:val="001B127A"/>
    <w:rsid w:val="001D144A"/>
    <w:rsid w:val="001D4A97"/>
    <w:rsid w:val="001D693A"/>
    <w:rsid w:val="001D7038"/>
    <w:rsid w:val="001D7F74"/>
    <w:rsid w:val="001E565D"/>
    <w:rsid w:val="001E6935"/>
    <w:rsid w:val="001E7D32"/>
    <w:rsid w:val="001F21B5"/>
    <w:rsid w:val="001F290C"/>
    <w:rsid w:val="001F2C23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305591"/>
    <w:rsid w:val="00317838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B416F"/>
    <w:rsid w:val="003D31A4"/>
    <w:rsid w:val="003E1022"/>
    <w:rsid w:val="003F09E6"/>
    <w:rsid w:val="003F2663"/>
    <w:rsid w:val="003F2732"/>
    <w:rsid w:val="003F4976"/>
    <w:rsid w:val="00403532"/>
    <w:rsid w:val="00421CF9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3EAA"/>
    <w:rsid w:val="00497DA3"/>
    <w:rsid w:val="004A181C"/>
    <w:rsid w:val="004A42D9"/>
    <w:rsid w:val="004A5AD8"/>
    <w:rsid w:val="004A7488"/>
    <w:rsid w:val="004B01B6"/>
    <w:rsid w:val="004B4D5C"/>
    <w:rsid w:val="004C6D86"/>
    <w:rsid w:val="004D3B90"/>
    <w:rsid w:val="004E40B6"/>
    <w:rsid w:val="004F3E3E"/>
    <w:rsid w:val="004F6DF4"/>
    <w:rsid w:val="00510DDA"/>
    <w:rsid w:val="0051470B"/>
    <w:rsid w:val="005160F7"/>
    <w:rsid w:val="0052230D"/>
    <w:rsid w:val="0053740B"/>
    <w:rsid w:val="0055147E"/>
    <w:rsid w:val="0055606A"/>
    <w:rsid w:val="00571068"/>
    <w:rsid w:val="005729BB"/>
    <w:rsid w:val="005767A6"/>
    <w:rsid w:val="0059434F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6DEB"/>
    <w:rsid w:val="00602571"/>
    <w:rsid w:val="006040C9"/>
    <w:rsid w:val="00607D10"/>
    <w:rsid w:val="00612260"/>
    <w:rsid w:val="006135B6"/>
    <w:rsid w:val="00613E58"/>
    <w:rsid w:val="006155D7"/>
    <w:rsid w:val="006214BB"/>
    <w:rsid w:val="00623ECC"/>
    <w:rsid w:val="00633D2A"/>
    <w:rsid w:val="00641B22"/>
    <w:rsid w:val="0064522F"/>
    <w:rsid w:val="006460C2"/>
    <w:rsid w:val="00661C70"/>
    <w:rsid w:val="00676617"/>
    <w:rsid w:val="00676F7A"/>
    <w:rsid w:val="00683A9D"/>
    <w:rsid w:val="00687A24"/>
    <w:rsid w:val="006921BE"/>
    <w:rsid w:val="006B0C6A"/>
    <w:rsid w:val="006B4290"/>
    <w:rsid w:val="006B7D0F"/>
    <w:rsid w:val="006C0099"/>
    <w:rsid w:val="006D773B"/>
    <w:rsid w:val="006F0018"/>
    <w:rsid w:val="006F0DB1"/>
    <w:rsid w:val="006F77F7"/>
    <w:rsid w:val="00712295"/>
    <w:rsid w:val="0071288E"/>
    <w:rsid w:val="007179E1"/>
    <w:rsid w:val="007336F4"/>
    <w:rsid w:val="00733B0A"/>
    <w:rsid w:val="00735782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D6734"/>
    <w:rsid w:val="007D760A"/>
    <w:rsid w:val="007E0BAB"/>
    <w:rsid w:val="007E2F50"/>
    <w:rsid w:val="007E72FA"/>
    <w:rsid w:val="007F57E6"/>
    <w:rsid w:val="007F6382"/>
    <w:rsid w:val="007F725D"/>
    <w:rsid w:val="0081528E"/>
    <w:rsid w:val="008160E8"/>
    <w:rsid w:val="00825E0F"/>
    <w:rsid w:val="00830368"/>
    <w:rsid w:val="00832087"/>
    <w:rsid w:val="00841366"/>
    <w:rsid w:val="00844B88"/>
    <w:rsid w:val="00856DFE"/>
    <w:rsid w:val="00863D2C"/>
    <w:rsid w:val="008643A8"/>
    <w:rsid w:val="0087537F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A7CA1"/>
    <w:rsid w:val="009B0FBA"/>
    <w:rsid w:val="009B4895"/>
    <w:rsid w:val="009C3864"/>
    <w:rsid w:val="009D417E"/>
    <w:rsid w:val="009D4E0C"/>
    <w:rsid w:val="009D7448"/>
    <w:rsid w:val="009E088F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4CA0"/>
    <w:rsid w:val="00B312BF"/>
    <w:rsid w:val="00B4052F"/>
    <w:rsid w:val="00B40BFE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F7E"/>
    <w:rsid w:val="00C12CE9"/>
    <w:rsid w:val="00C2713C"/>
    <w:rsid w:val="00C27B9F"/>
    <w:rsid w:val="00C52C66"/>
    <w:rsid w:val="00C665FB"/>
    <w:rsid w:val="00C9343C"/>
    <w:rsid w:val="00CA33E0"/>
    <w:rsid w:val="00CD2E2C"/>
    <w:rsid w:val="00CE42BF"/>
    <w:rsid w:val="00CE5A1D"/>
    <w:rsid w:val="00CF5117"/>
    <w:rsid w:val="00D11C94"/>
    <w:rsid w:val="00D12DFE"/>
    <w:rsid w:val="00D14FD8"/>
    <w:rsid w:val="00D17135"/>
    <w:rsid w:val="00D3166D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33481"/>
    <w:rsid w:val="00F3785A"/>
    <w:rsid w:val="00F44BEA"/>
    <w:rsid w:val="00F47571"/>
    <w:rsid w:val="00F5425A"/>
    <w:rsid w:val="00F56BBD"/>
    <w:rsid w:val="00F645DE"/>
    <w:rsid w:val="00F8497E"/>
    <w:rsid w:val="00F85077"/>
    <w:rsid w:val="00F92EBE"/>
    <w:rsid w:val="00FA1104"/>
    <w:rsid w:val="00FB4E64"/>
    <w:rsid w:val="00FC0305"/>
    <w:rsid w:val="00FD5EBE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100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Leontyev</cp:lastModifiedBy>
  <cp:revision>3</cp:revision>
  <cp:lastPrinted>2016-06-16T08:11:00Z</cp:lastPrinted>
  <dcterms:created xsi:type="dcterms:W3CDTF">2021-02-11T15:22:00Z</dcterms:created>
  <dcterms:modified xsi:type="dcterms:W3CDTF">2021-02-12T10:57:00Z</dcterms:modified>
</cp:coreProperties>
</file>